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E5" w:rsidRPr="004506E5" w:rsidRDefault="004506E5" w:rsidP="00D4375D">
      <w:pPr>
        <w:pStyle w:val="Heading1"/>
        <w:spacing w:before="0"/>
        <w:jc w:val="center"/>
        <w:rPr>
          <w:lang w:val="en-GB"/>
        </w:rPr>
      </w:pPr>
      <w:bookmarkStart w:id="0" w:name="_GoBack"/>
      <w:bookmarkEnd w:id="0"/>
      <w:r w:rsidRPr="004506E5">
        <w:rPr>
          <w:lang w:val="en-GB"/>
        </w:rPr>
        <w:t>IASC Gender SWG – Monthly Meeting</w:t>
      </w:r>
    </w:p>
    <w:p w:rsidR="004506E5" w:rsidRDefault="004506E5" w:rsidP="00D4375D">
      <w:pPr>
        <w:pStyle w:val="Heading1"/>
        <w:spacing w:before="120"/>
        <w:jc w:val="center"/>
        <w:rPr>
          <w:lang w:val="en-GB"/>
        </w:rPr>
      </w:pPr>
      <w:r w:rsidRPr="004506E5">
        <w:rPr>
          <w:lang w:val="en-GB"/>
        </w:rPr>
        <w:t xml:space="preserve">Wednesday, </w:t>
      </w:r>
      <w:r w:rsidR="00621C47">
        <w:rPr>
          <w:lang w:val="en-GB"/>
        </w:rPr>
        <w:t>5</w:t>
      </w:r>
      <w:r w:rsidRPr="004506E5">
        <w:rPr>
          <w:lang w:val="en-GB"/>
        </w:rPr>
        <w:t xml:space="preserve"> </w:t>
      </w:r>
      <w:r w:rsidR="00621C47">
        <w:rPr>
          <w:lang w:val="en-GB"/>
        </w:rPr>
        <w:t>December</w:t>
      </w:r>
      <w:r w:rsidRPr="004506E5">
        <w:rPr>
          <w:lang w:val="en-GB"/>
        </w:rPr>
        <w:t xml:space="preserve"> 2012, 9:30-</w:t>
      </w:r>
      <w:r w:rsidR="00621C47">
        <w:rPr>
          <w:lang w:val="en-GB"/>
        </w:rPr>
        <w:t>10:30</w:t>
      </w:r>
      <w:r w:rsidRPr="004506E5">
        <w:rPr>
          <w:lang w:val="en-GB"/>
        </w:rPr>
        <w:t xml:space="preserve"> NYT</w:t>
      </w:r>
    </w:p>
    <w:p w:rsidR="00577AE4" w:rsidRPr="004506E5" w:rsidRDefault="00577AE4" w:rsidP="00D4375D">
      <w:pPr>
        <w:pStyle w:val="Heading1"/>
        <w:spacing w:before="120"/>
        <w:jc w:val="center"/>
        <w:rPr>
          <w:lang w:val="en-GB"/>
        </w:rPr>
      </w:pPr>
      <w:r>
        <w:rPr>
          <w:lang w:val="en-GB"/>
        </w:rPr>
        <w:t>Draft Minutes</w:t>
      </w:r>
    </w:p>
    <w:p w:rsidR="00577AE4" w:rsidRPr="004506E5" w:rsidRDefault="00577AE4" w:rsidP="004506E5">
      <w:pPr>
        <w:spacing w:after="15"/>
        <w:ind w:right="180"/>
        <w:jc w:val="center"/>
        <w:rPr>
          <w:rFonts w:cstheme="minorHAnsi"/>
          <w:lang w:val="en-GB"/>
        </w:rPr>
      </w:pPr>
    </w:p>
    <w:p w:rsidR="004506E5" w:rsidRDefault="004506E5" w:rsidP="004506E5">
      <w:pPr>
        <w:spacing w:after="15"/>
        <w:ind w:left="60" w:right="120"/>
        <w:rPr>
          <w:rFonts w:cstheme="minorHAnsi"/>
          <w:lang w:val="en-GB"/>
        </w:rPr>
      </w:pPr>
      <w:r w:rsidRPr="004506E5">
        <w:rPr>
          <w:rFonts w:cstheme="minorHAnsi"/>
          <w:lang w:val="en-GB"/>
        </w:rPr>
        <w:t> </w:t>
      </w:r>
    </w:p>
    <w:p w:rsidR="00577AE4" w:rsidRDefault="00577AE4" w:rsidP="00577AE4">
      <w:pPr>
        <w:spacing w:after="15"/>
        <w:ind w:right="120"/>
        <w:rPr>
          <w:rFonts w:cstheme="minorHAnsi"/>
          <w:lang w:val="en-GB"/>
        </w:rPr>
      </w:pPr>
      <w:r w:rsidRPr="00577AE4">
        <w:rPr>
          <w:rFonts w:cstheme="minorHAnsi"/>
          <w:b/>
          <w:lang w:val="en-GB"/>
        </w:rPr>
        <w:t>Meeting Chair:</w:t>
      </w:r>
      <w:r>
        <w:rPr>
          <w:rFonts w:cstheme="minorHAnsi"/>
          <w:lang w:val="en-GB"/>
        </w:rPr>
        <w:t xml:space="preserve"> </w:t>
      </w:r>
    </w:p>
    <w:p w:rsidR="003B1DB0" w:rsidRPr="004506E5" w:rsidRDefault="00577AE4" w:rsidP="00577AE4">
      <w:pPr>
        <w:spacing w:after="15"/>
        <w:ind w:right="120"/>
        <w:rPr>
          <w:rFonts w:cstheme="minorHAnsi"/>
          <w:lang w:val="en-GB"/>
        </w:rPr>
      </w:pPr>
      <w:r>
        <w:rPr>
          <w:rFonts w:cstheme="minorHAnsi"/>
          <w:lang w:val="en-GB"/>
        </w:rPr>
        <w:t>Emily Romero, Relief International</w:t>
      </w:r>
    </w:p>
    <w:p w:rsidR="00577AE4" w:rsidRDefault="00577AE4" w:rsidP="00621C47">
      <w:pPr>
        <w:spacing w:after="15"/>
        <w:ind w:right="180"/>
        <w:rPr>
          <w:rFonts w:cstheme="minorHAnsi"/>
          <w:b/>
          <w:lang w:val="en-GB"/>
        </w:rPr>
      </w:pPr>
    </w:p>
    <w:p w:rsidR="00621C47" w:rsidRPr="00A83807" w:rsidRDefault="00577AE4" w:rsidP="00621C47">
      <w:pPr>
        <w:spacing w:after="15"/>
        <w:ind w:right="180"/>
        <w:rPr>
          <w:rFonts w:cstheme="minorHAnsi"/>
          <w:b/>
          <w:lang w:val="fr-FR"/>
        </w:rPr>
      </w:pPr>
      <w:r w:rsidRPr="00A83807">
        <w:rPr>
          <w:rFonts w:cstheme="minorHAnsi"/>
          <w:b/>
          <w:lang w:val="fr-FR"/>
        </w:rPr>
        <w:t>Participants:</w:t>
      </w:r>
    </w:p>
    <w:p w:rsidR="00577AE4" w:rsidRPr="00D4375D" w:rsidRDefault="00577AE4" w:rsidP="00577AE4">
      <w:pPr>
        <w:rPr>
          <w:rFonts w:cstheme="minorHAnsi"/>
          <w:lang w:val="fr-FR"/>
        </w:rPr>
      </w:pPr>
      <w:r w:rsidRPr="00D4375D">
        <w:rPr>
          <w:rFonts w:cstheme="minorHAnsi"/>
          <w:lang w:val="fr-FR"/>
        </w:rPr>
        <w:t xml:space="preserve">Galit </w:t>
      </w:r>
      <w:r w:rsidR="00E82D26" w:rsidRPr="00D4375D">
        <w:rPr>
          <w:rFonts w:cstheme="minorHAnsi"/>
          <w:lang w:val="fr-FR"/>
        </w:rPr>
        <w:t>W</w:t>
      </w:r>
      <w:r w:rsidRPr="00D4375D">
        <w:rPr>
          <w:rFonts w:cstheme="minorHAnsi"/>
          <w:lang w:val="fr-FR"/>
        </w:rPr>
        <w:t>olfensohn</w:t>
      </w:r>
      <w:r w:rsidR="00E36506" w:rsidRPr="00D4375D">
        <w:rPr>
          <w:rFonts w:cstheme="minorHAnsi"/>
          <w:lang w:val="fr-FR"/>
        </w:rPr>
        <w:t>, UNICEF</w:t>
      </w:r>
    </w:p>
    <w:p w:rsidR="00577AE4" w:rsidRPr="00D4375D" w:rsidRDefault="00577AE4" w:rsidP="00577AE4">
      <w:pPr>
        <w:rPr>
          <w:rFonts w:cstheme="minorHAnsi"/>
          <w:lang w:val="fr-FR"/>
        </w:rPr>
      </w:pPr>
      <w:r w:rsidRPr="00D4375D">
        <w:rPr>
          <w:rFonts w:cstheme="minorHAnsi"/>
          <w:lang w:val="fr-FR"/>
        </w:rPr>
        <w:t xml:space="preserve">Nurten </w:t>
      </w:r>
      <w:r w:rsidR="00E36506" w:rsidRPr="00D4375D">
        <w:rPr>
          <w:rFonts w:cstheme="minorHAnsi"/>
          <w:lang w:val="fr-FR"/>
        </w:rPr>
        <w:t>Yilmaz, UNICEF</w:t>
      </w:r>
    </w:p>
    <w:p w:rsidR="00577AE4" w:rsidRPr="00D4375D" w:rsidRDefault="00577AE4" w:rsidP="00577AE4">
      <w:pPr>
        <w:pStyle w:val="PlainText"/>
        <w:rPr>
          <w:rFonts w:asciiTheme="minorHAnsi" w:hAnsiTheme="minorHAnsi" w:cstheme="minorHAnsi"/>
          <w:sz w:val="22"/>
          <w:szCs w:val="22"/>
          <w:lang w:val="fr-FR"/>
        </w:rPr>
      </w:pPr>
      <w:r w:rsidRPr="00D4375D">
        <w:rPr>
          <w:rFonts w:asciiTheme="minorHAnsi" w:hAnsiTheme="minorHAnsi" w:cstheme="minorHAnsi"/>
          <w:sz w:val="22"/>
          <w:szCs w:val="22"/>
          <w:lang w:val="fr-FR"/>
        </w:rPr>
        <w:t>Kate Burns, OCHA</w:t>
      </w:r>
    </w:p>
    <w:p w:rsidR="00577AE4" w:rsidRPr="00D4375D" w:rsidRDefault="00577AE4" w:rsidP="00577AE4">
      <w:pPr>
        <w:pStyle w:val="PlainText"/>
        <w:rPr>
          <w:rFonts w:asciiTheme="minorHAnsi" w:hAnsiTheme="minorHAnsi" w:cstheme="minorHAnsi"/>
          <w:sz w:val="22"/>
          <w:szCs w:val="22"/>
          <w:lang w:val="fr-FR"/>
        </w:rPr>
      </w:pPr>
      <w:r w:rsidRPr="00D4375D">
        <w:rPr>
          <w:rFonts w:asciiTheme="minorHAnsi" w:hAnsiTheme="minorHAnsi" w:cstheme="minorHAnsi"/>
          <w:sz w:val="22"/>
          <w:szCs w:val="22"/>
          <w:lang w:val="fr-FR"/>
        </w:rPr>
        <w:t>Julie Lillejord, OCHA</w:t>
      </w:r>
    </w:p>
    <w:p w:rsidR="00D4375D" w:rsidRPr="00D4375D" w:rsidRDefault="00D4375D" w:rsidP="00D4375D">
      <w:pPr>
        <w:rPr>
          <w:rFonts w:cstheme="minorHAnsi"/>
          <w:lang w:val="es-AR"/>
        </w:rPr>
      </w:pPr>
      <w:r w:rsidRPr="00D4375D">
        <w:rPr>
          <w:rFonts w:cstheme="minorHAnsi"/>
          <w:lang w:val="es-AR"/>
        </w:rPr>
        <w:t xml:space="preserve">Siobhán Foran, UN </w:t>
      </w:r>
      <w:proofErr w:type="spellStart"/>
      <w:r w:rsidRPr="00D4375D">
        <w:rPr>
          <w:rFonts w:cstheme="minorHAnsi"/>
          <w:lang w:val="es-AR"/>
        </w:rPr>
        <w:t>Women</w:t>
      </w:r>
      <w:proofErr w:type="spellEnd"/>
      <w:r w:rsidRPr="00D4375D">
        <w:rPr>
          <w:rFonts w:cstheme="minorHAnsi"/>
          <w:lang w:val="es-AR"/>
        </w:rPr>
        <w:tab/>
      </w:r>
      <w:r w:rsidRPr="00D4375D">
        <w:rPr>
          <w:rFonts w:cstheme="minorHAnsi"/>
          <w:lang w:val="es-AR"/>
        </w:rPr>
        <w:tab/>
      </w:r>
      <w:r w:rsidRPr="00D4375D">
        <w:rPr>
          <w:rFonts w:cstheme="minorHAnsi"/>
          <w:lang w:val="es-AR"/>
        </w:rPr>
        <w:tab/>
      </w:r>
      <w:r w:rsidRPr="00D4375D">
        <w:rPr>
          <w:rFonts w:cstheme="minorHAnsi"/>
          <w:lang w:val="es-AR"/>
        </w:rPr>
        <w:tab/>
      </w:r>
      <w:r w:rsidRPr="00D4375D">
        <w:rPr>
          <w:rFonts w:cstheme="minorHAnsi"/>
          <w:lang w:val="es-AR"/>
        </w:rPr>
        <w:tab/>
      </w:r>
      <w:r w:rsidRPr="00D4375D">
        <w:rPr>
          <w:rFonts w:cstheme="minorHAnsi"/>
          <w:lang w:val="es-AR"/>
        </w:rPr>
        <w:tab/>
      </w:r>
    </w:p>
    <w:p w:rsidR="00D4375D" w:rsidRPr="00D4375D" w:rsidRDefault="00D4375D" w:rsidP="00D4375D">
      <w:pPr>
        <w:rPr>
          <w:rFonts w:cstheme="minorHAnsi"/>
          <w:lang w:val="es-AR"/>
        </w:rPr>
      </w:pPr>
      <w:r w:rsidRPr="00D4375D">
        <w:rPr>
          <w:rFonts w:cstheme="minorHAnsi"/>
          <w:lang w:val="es-AR"/>
        </w:rPr>
        <w:t xml:space="preserve">Puk Ovesen, UN </w:t>
      </w:r>
      <w:proofErr w:type="spellStart"/>
      <w:r w:rsidRPr="00D4375D">
        <w:rPr>
          <w:rFonts w:cstheme="minorHAnsi"/>
          <w:lang w:val="es-AR"/>
        </w:rPr>
        <w:t>Women</w:t>
      </w:r>
      <w:proofErr w:type="spellEnd"/>
      <w:r w:rsidR="007D04D1">
        <w:rPr>
          <w:rFonts w:cstheme="minorHAnsi"/>
          <w:lang w:val="es-AR"/>
        </w:rPr>
        <w:t xml:space="preserve"> – minute </w:t>
      </w:r>
      <w:proofErr w:type="spellStart"/>
      <w:r w:rsidR="007D04D1">
        <w:rPr>
          <w:rFonts w:cstheme="minorHAnsi"/>
          <w:lang w:val="es-AR"/>
        </w:rPr>
        <w:t>taker</w:t>
      </w:r>
      <w:proofErr w:type="spellEnd"/>
      <w:r w:rsidRPr="00D4375D">
        <w:rPr>
          <w:rFonts w:cstheme="minorHAnsi"/>
          <w:lang w:val="es-AR"/>
        </w:rPr>
        <w:t xml:space="preserve"> </w:t>
      </w:r>
    </w:p>
    <w:p w:rsidR="00D4375D" w:rsidRPr="00D4375D" w:rsidRDefault="00D4375D" w:rsidP="00577AE4">
      <w:pPr>
        <w:pStyle w:val="PlainText"/>
        <w:rPr>
          <w:rFonts w:asciiTheme="minorHAnsi" w:hAnsiTheme="minorHAnsi" w:cstheme="minorHAnsi"/>
          <w:sz w:val="22"/>
          <w:szCs w:val="22"/>
          <w:lang w:val="en-GB"/>
        </w:rPr>
      </w:pPr>
      <w:r w:rsidRPr="00D4375D">
        <w:rPr>
          <w:rFonts w:asciiTheme="minorHAnsi" w:hAnsiTheme="minorHAnsi" w:cstheme="minorHAnsi"/>
          <w:sz w:val="22"/>
          <w:szCs w:val="22"/>
          <w:lang w:val="en-GB"/>
        </w:rPr>
        <w:t>Elizabeth Cafferty, WRC</w:t>
      </w:r>
      <w:r w:rsidRPr="00D4375D">
        <w:rPr>
          <w:rFonts w:asciiTheme="minorHAnsi" w:hAnsiTheme="minorHAnsi" w:cstheme="minorHAnsi"/>
          <w:sz w:val="22"/>
          <w:szCs w:val="22"/>
          <w:lang w:val="en-GB"/>
        </w:rPr>
        <w:tab/>
      </w:r>
    </w:p>
    <w:p w:rsidR="00D4375D" w:rsidRPr="00D4375D" w:rsidRDefault="00D4375D" w:rsidP="00D4375D">
      <w:pPr>
        <w:rPr>
          <w:rFonts w:cstheme="minorHAnsi"/>
          <w:lang w:val="es-AR"/>
        </w:rPr>
      </w:pPr>
      <w:r w:rsidRPr="00D4375D">
        <w:rPr>
          <w:rFonts w:cstheme="minorHAnsi"/>
          <w:lang w:val="es-AR"/>
        </w:rPr>
        <w:t>Luisa Cremonese, UNHCR</w:t>
      </w:r>
      <w:r w:rsidRPr="00D4375D">
        <w:rPr>
          <w:rFonts w:cstheme="minorHAnsi"/>
          <w:lang w:val="es-AR"/>
        </w:rPr>
        <w:tab/>
      </w:r>
      <w:r w:rsidRPr="00D4375D">
        <w:rPr>
          <w:rFonts w:cstheme="minorHAnsi"/>
          <w:lang w:val="es-AR"/>
        </w:rPr>
        <w:tab/>
      </w:r>
      <w:r w:rsidRPr="00D4375D">
        <w:rPr>
          <w:rFonts w:cstheme="minorHAnsi"/>
          <w:lang w:val="es-AR"/>
        </w:rPr>
        <w:tab/>
      </w:r>
    </w:p>
    <w:p w:rsidR="00D4375D" w:rsidRPr="00D4375D" w:rsidRDefault="00D4375D" w:rsidP="00D4375D">
      <w:pPr>
        <w:rPr>
          <w:rFonts w:cstheme="minorHAnsi"/>
          <w:lang w:val="es-AR"/>
        </w:rPr>
      </w:pPr>
      <w:r w:rsidRPr="00D4375D">
        <w:rPr>
          <w:rFonts w:cstheme="minorHAnsi"/>
          <w:lang w:val="es-AR"/>
        </w:rPr>
        <w:t>Nora Malikin, InterAction</w:t>
      </w:r>
      <w:r w:rsidRPr="00D4375D">
        <w:rPr>
          <w:rFonts w:cstheme="minorHAnsi"/>
          <w:lang w:val="es-AR"/>
        </w:rPr>
        <w:tab/>
      </w:r>
      <w:r w:rsidRPr="00D4375D">
        <w:rPr>
          <w:rFonts w:cstheme="minorHAnsi"/>
          <w:lang w:val="es-AR"/>
        </w:rPr>
        <w:tab/>
      </w:r>
    </w:p>
    <w:p w:rsidR="00D4375D" w:rsidRPr="00D4375D" w:rsidRDefault="00D4375D" w:rsidP="00D4375D">
      <w:pPr>
        <w:rPr>
          <w:rFonts w:cstheme="minorHAnsi"/>
          <w:lang w:val="es-AR"/>
        </w:rPr>
      </w:pPr>
      <w:r w:rsidRPr="00D4375D">
        <w:rPr>
          <w:rFonts w:cstheme="minorHAnsi"/>
          <w:lang w:val="es-AR"/>
        </w:rPr>
        <w:t>Jahal De Meritens, UNDP</w:t>
      </w:r>
      <w:r w:rsidRPr="00D4375D">
        <w:rPr>
          <w:rFonts w:cstheme="minorHAnsi"/>
          <w:lang w:val="es-AR"/>
        </w:rPr>
        <w:tab/>
      </w:r>
      <w:r w:rsidRPr="00D4375D">
        <w:rPr>
          <w:rFonts w:cstheme="minorHAnsi"/>
          <w:lang w:val="es-AR"/>
        </w:rPr>
        <w:tab/>
      </w:r>
      <w:r w:rsidRPr="00D4375D">
        <w:rPr>
          <w:rFonts w:cstheme="minorHAnsi"/>
          <w:lang w:val="es-AR"/>
        </w:rPr>
        <w:tab/>
      </w:r>
      <w:r w:rsidRPr="00D4375D">
        <w:rPr>
          <w:rFonts w:cstheme="minorHAnsi"/>
          <w:lang w:val="es-AR"/>
        </w:rPr>
        <w:tab/>
      </w:r>
      <w:r w:rsidRPr="00D4375D">
        <w:rPr>
          <w:rFonts w:cstheme="minorHAnsi"/>
          <w:lang w:val="es-AR"/>
        </w:rPr>
        <w:tab/>
      </w:r>
    </w:p>
    <w:p w:rsidR="00D4375D" w:rsidRPr="00D4375D" w:rsidRDefault="00D4375D" w:rsidP="00D4375D">
      <w:pPr>
        <w:rPr>
          <w:rFonts w:cstheme="minorHAnsi"/>
          <w:lang w:val="es-AR"/>
        </w:rPr>
      </w:pPr>
      <w:r w:rsidRPr="00D4375D">
        <w:rPr>
          <w:rFonts w:cstheme="minorHAnsi"/>
          <w:lang w:val="es-AR"/>
        </w:rPr>
        <w:t>Katharina Samara-</w:t>
      </w:r>
      <w:proofErr w:type="spellStart"/>
      <w:r w:rsidRPr="00D4375D">
        <w:rPr>
          <w:rFonts w:cstheme="minorHAnsi"/>
          <w:lang w:val="es-AR"/>
        </w:rPr>
        <w:t>Wickrama</w:t>
      </w:r>
      <w:proofErr w:type="spellEnd"/>
      <w:r w:rsidRPr="00D4375D">
        <w:rPr>
          <w:rFonts w:cstheme="minorHAnsi"/>
          <w:lang w:val="es-AR"/>
        </w:rPr>
        <w:t>, ICVA</w:t>
      </w:r>
    </w:p>
    <w:p w:rsidR="00577AE4" w:rsidRPr="00D4375D" w:rsidRDefault="00577AE4" w:rsidP="00577AE4">
      <w:pPr>
        <w:pStyle w:val="PlainText"/>
        <w:rPr>
          <w:rFonts w:asciiTheme="minorHAnsi" w:hAnsiTheme="minorHAnsi" w:cstheme="minorHAnsi"/>
          <w:sz w:val="22"/>
          <w:szCs w:val="22"/>
        </w:rPr>
      </w:pPr>
      <w:r w:rsidRPr="00D4375D">
        <w:rPr>
          <w:rFonts w:asciiTheme="minorHAnsi" w:hAnsiTheme="minorHAnsi" w:cstheme="minorHAnsi"/>
          <w:sz w:val="22"/>
          <w:szCs w:val="22"/>
        </w:rPr>
        <w:t>Jamie Leadens Johnson, IASC</w:t>
      </w:r>
    </w:p>
    <w:p w:rsidR="00E36506" w:rsidRPr="00D4375D" w:rsidRDefault="00E36506" w:rsidP="00D5038C">
      <w:pPr>
        <w:rPr>
          <w:rFonts w:cstheme="minorHAnsi"/>
          <w:lang w:val="en-GB"/>
        </w:rPr>
      </w:pPr>
      <w:r w:rsidRPr="00D4375D">
        <w:rPr>
          <w:rFonts w:cstheme="minorHAnsi"/>
          <w:lang w:val="en-GB"/>
        </w:rPr>
        <w:t xml:space="preserve">Bethany Brown, </w:t>
      </w:r>
      <w:proofErr w:type="spellStart"/>
      <w:r w:rsidRPr="00D4375D">
        <w:rPr>
          <w:rFonts w:cstheme="minorHAnsi"/>
          <w:lang w:val="en-GB"/>
        </w:rPr>
        <w:t>HelpAge</w:t>
      </w:r>
      <w:proofErr w:type="spellEnd"/>
    </w:p>
    <w:p w:rsidR="00D5038C" w:rsidRPr="00D4375D" w:rsidRDefault="00E36506" w:rsidP="00D5038C">
      <w:pPr>
        <w:rPr>
          <w:rFonts w:cstheme="minorHAnsi"/>
          <w:lang w:val="en-GB"/>
        </w:rPr>
      </w:pPr>
      <w:r w:rsidRPr="00D4375D">
        <w:rPr>
          <w:rFonts w:cstheme="minorHAnsi"/>
          <w:lang w:val="en-GB"/>
        </w:rPr>
        <w:t>Delphine Brun, GenCap</w:t>
      </w:r>
      <w:r w:rsidR="00D5038C" w:rsidRPr="00D4375D">
        <w:rPr>
          <w:rFonts w:cstheme="minorHAnsi"/>
          <w:lang w:val="en-GB"/>
        </w:rPr>
        <w:tab/>
      </w:r>
      <w:r w:rsidR="00D5038C" w:rsidRPr="00D4375D">
        <w:rPr>
          <w:rFonts w:cstheme="minorHAnsi"/>
          <w:lang w:val="en-GB"/>
        </w:rPr>
        <w:tab/>
      </w:r>
      <w:r w:rsidR="00D5038C" w:rsidRPr="00D4375D">
        <w:rPr>
          <w:rFonts w:cstheme="minorHAnsi"/>
          <w:lang w:val="en-GB"/>
        </w:rPr>
        <w:tab/>
      </w:r>
      <w:r w:rsidR="00D5038C" w:rsidRPr="00D4375D">
        <w:rPr>
          <w:rFonts w:cstheme="minorHAnsi"/>
          <w:lang w:val="en-GB"/>
        </w:rPr>
        <w:tab/>
      </w:r>
    </w:p>
    <w:p w:rsidR="00D5038C" w:rsidRPr="00D4375D" w:rsidRDefault="00D4375D" w:rsidP="00E36506">
      <w:pPr>
        <w:rPr>
          <w:rFonts w:cstheme="minorHAnsi"/>
          <w:lang w:val="es-AR"/>
        </w:rPr>
      </w:pPr>
      <w:proofErr w:type="spellStart"/>
      <w:r w:rsidRPr="00D4375D">
        <w:rPr>
          <w:rFonts w:cstheme="minorHAnsi"/>
          <w:lang w:val="es-AR"/>
        </w:rPr>
        <w:t>Kristy</w:t>
      </w:r>
      <w:proofErr w:type="spellEnd"/>
      <w:r w:rsidRPr="00D4375D">
        <w:rPr>
          <w:rFonts w:cstheme="minorHAnsi"/>
          <w:lang w:val="es-AR"/>
        </w:rPr>
        <w:t xml:space="preserve"> </w:t>
      </w:r>
      <w:proofErr w:type="spellStart"/>
      <w:r w:rsidRPr="00D4375D">
        <w:rPr>
          <w:rFonts w:cstheme="minorHAnsi"/>
          <w:lang w:val="es-AR"/>
        </w:rPr>
        <w:t>Baughman</w:t>
      </w:r>
      <w:proofErr w:type="spellEnd"/>
      <w:r w:rsidRPr="00D4375D">
        <w:rPr>
          <w:rFonts w:cstheme="minorHAnsi"/>
          <w:lang w:val="es-AR"/>
        </w:rPr>
        <w:t>, GenCap</w:t>
      </w:r>
      <w:r w:rsidR="00D5038C" w:rsidRPr="00D4375D">
        <w:rPr>
          <w:rFonts w:cstheme="minorHAnsi"/>
          <w:lang w:val="en-GB"/>
        </w:rPr>
        <w:tab/>
      </w:r>
      <w:r w:rsidR="00D5038C" w:rsidRPr="00D4375D">
        <w:rPr>
          <w:rFonts w:cstheme="minorHAnsi"/>
          <w:lang w:val="en-GB"/>
        </w:rPr>
        <w:tab/>
      </w:r>
    </w:p>
    <w:p w:rsidR="003C2D69" w:rsidRPr="00D4375D" w:rsidRDefault="00A83807" w:rsidP="00E36506">
      <w:pPr>
        <w:rPr>
          <w:rFonts w:cstheme="minorHAnsi"/>
          <w:lang w:val="en-GB"/>
        </w:rPr>
      </w:pPr>
      <w:proofErr w:type="spellStart"/>
      <w:r w:rsidRPr="00D4375D">
        <w:rPr>
          <w:rFonts w:cstheme="minorHAnsi"/>
          <w:lang w:val="en-GB"/>
        </w:rPr>
        <w:t>Joyeta</w:t>
      </w:r>
      <w:proofErr w:type="spellEnd"/>
      <w:r w:rsidRPr="00D4375D">
        <w:rPr>
          <w:rFonts w:cstheme="minorHAnsi"/>
          <w:lang w:val="en-GB"/>
        </w:rPr>
        <w:t xml:space="preserve"> </w:t>
      </w:r>
      <w:proofErr w:type="spellStart"/>
      <w:r w:rsidRPr="00D4375D">
        <w:rPr>
          <w:rFonts w:cstheme="minorHAnsi"/>
          <w:lang w:val="en-GB"/>
        </w:rPr>
        <w:t>Goswami</w:t>
      </w:r>
      <w:proofErr w:type="spellEnd"/>
      <w:r w:rsidRPr="00D4375D">
        <w:rPr>
          <w:rFonts w:cstheme="minorHAnsi"/>
          <w:lang w:val="en-GB"/>
        </w:rPr>
        <w:t>, Habitat for Humanity</w:t>
      </w:r>
    </w:p>
    <w:p w:rsidR="007D6ADD" w:rsidRPr="00D4375D" w:rsidRDefault="00D4375D" w:rsidP="00D4375D">
      <w:pPr>
        <w:pStyle w:val="Heading1"/>
        <w:spacing w:before="240"/>
        <w:rPr>
          <w:rFonts w:asciiTheme="minorHAnsi" w:hAnsiTheme="minorHAnsi"/>
          <w:sz w:val="22"/>
          <w:szCs w:val="22"/>
          <w:lang w:val="en-GB"/>
        </w:rPr>
      </w:pPr>
      <w:r w:rsidRPr="00D4375D">
        <w:rPr>
          <w:rFonts w:asciiTheme="minorHAnsi" w:hAnsiTheme="minorHAnsi"/>
          <w:sz w:val="22"/>
          <w:szCs w:val="22"/>
          <w:lang w:val="en-GB"/>
        </w:rPr>
        <w:t>INTRODUCTION</w:t>
      </w:r>
    </w:p>
    <w:p w:rsidR="003C2D69" w:rsidRPr="00D4375D" w:rsidRDefault="003C2D69" w:rsidP="00D4375D">
      <w:pPr>
        <w:jc w:val="both"/>
        <w:rPr>
          <w:rFonts w:cstheme="minorHAnsi"/>
          <w:lang w:val="en-GB"/>
        </w:rPr>
      </w:pPr>
      <w:r w:rsidRPr="00D4375D">
        <w:rPr>
          <w:rFonts w:cstheme="minorHAnsi"/>
          <w:lang w:val="en-GB"/>
        </w:rPr>
        <w:t xml:space="preserve">Welcome and introductions </w:t>
      </w:r>
      <w:r w:rsidR="00E36506" w:rsidRPr="00D4375D">
        <w:rPr>
          <w:rFonts w:cstheme="minorHAnsi"/>
          <w:lang w:val="en-GB"/>
        </w:rPr>
        <w:t xml:space="preserve">by the </w:t>
      </w:r>
      <w:r w:rsidR="00E82D26" w:rsidRPr="00D4375D">
        <w:rPr>
          <w:rFonts w:cstheme="minorHAnsi"/>
          <w:lang w:val="en-GB"/>
        </w:rPr>
        <w:t>C</w:t>
      </w:r>
      <w:r w:rsidR="00E36506" w:rsidRPr="00D4375D">
        <w:rPr>
          <w:rFonts w:cstheme="minorHAnsi"/>
          <w:lang w:val="en-GB"/>
        </w:rPr>
        <w:t xml:space="preserve">hair as well as a reminder of the objective of the meeting: </w:t>
      </w:r>
      <w:r w:rsidR="00765D88" w:rsidRPr="00D4375D">
        <w:rPr>
          <w:rFonts w:cstheme="minorHAnsi"/>
          <w:lang w:val="en-GB"/>
        </w:rPr>
        <w:t xml:space="preserve"> To wrap up pending issues from 2012 as well as </w:t>
      </w:r>
      <w:r w:rsidR="00E82D26" w:rsidRPr="00D4375D">
        <w:rPr>
          <w:rFonts w:cstheme="minorHAnsi"/>
          <w:lang w:val="en-GB"/>
        </w:rPr>
        <w:t xml:space="preserve">to </w:t>
      </w:r>
      <w:r w:rsidR="00765D88" w:rsidRPr="00D4375D">
        <w:rPr>
          <w:rFonts w:cstheme="minorHAnsi"/>
          <w:lang w:val="en-GB"/>
        </w:rPr>
        <w:t>plan for 2013 including ratification of the final NGO co-chair of the group.</w:t>
      </w:r>
      <w:r w:rsidRPr="00D4375D">
        <w:rPr>
          <w:rFonts w:cstheme="minorHAnsi"/>
          <w:lang w:val="en-GB"/>
        </w:rPr>
        <w:t xml:space="preserve">  The items of the shared agenda were subsequently discussed.</w:t>
      </w:r>
    </w:p>
    <w:p w:rsidR="001A3E7C" w:rsidRPr="00D4375D" w:rsidRDefault="00D4375D" w:rsidP="00D4375D">
      <w:pPr>
        <w:pStyle w:val="Heading1"/>
        <w:spacing w:before="240"/>
        <w:jc w:val="both"/>
        <w:rPr>
          <w:rFonts w:asciiTheme="minorHAnsi" w:hAnsiTheme="minorHAnsi"/>
          <w:sz w:val="22"/>
          <w:szCs w:val="22"/>
          <w:lang w:val="en-GB"/>
        </w:rPr>
      </w:pPr>
      <w:r w:rsidRPr="00D4375D">
        <w:rPr>
          <w:rFonts w:asciiTheme="minorHAnsi" w:hAnsiTheme="minorHAnsi"/>
          <w:sz w:val="22"/>
          <w:szCs w:val="22"/>
          <w:lang w:val="en-GB"/>
        </w:rPr>
        <w:t>DEBRIEF ON FACE TO FACE MEETING</w:t>
      </w:r>
    </w:p>
    <w:p w:rsidR="00AD4E73" w:rsidRPr="00D4375D" w:rsidRDefault="009B3034" w:rsidP="00D4375D">
      <w:pPr>
        <w:spacing w:after="15"/>
        <w:ind w:right="180"/>
        <w:jc w:val="both"/>
        <w:rPr>
          <w:rFonts w:cstheme="minorHAnsi"/>
          <w:lang w:val="en-GB"/>
        </w:rPr>
      </w:pPr>
      <w:r w:rsidRPr="00D4375D">
        <w:rPr>
          <w:rFonts w:cstheme="minorHAnsi"/>
          <w:lang w:val="en-GB"/>
        </w:rPr>
        <w:t>T</w:t>
      </w:r>
      <w:r w:rsidR="00621C47" w:rsidRPr="00D4375D">
        <w:rPr>
          <w:rFonts w:cstheme="minorHAnsi"/>
          <w:lang w:val="en-GB"/>
        </w:rPr>
        <w:t>he report of the</w:t>
      </w:r>
      <w:r w:rsidR="00E36506" w:rsidRPr="00D4375D">
        <w:rPr>
          <w:rFonts w:cstheme="minorHAnsi"/>
          <w:lang w:val="en-GB"/>
        </w:rPr>
        <w:t xml:space="preserve"> face-to-face</w:t>
      </w:r>
      <w:r w:rsidR="00621C47" w:rsidRPr="00D4375D">
        <w:rPr>
          <w:rFonts w:cstheme="minorHAnsi"/>
          <w:lang w:val="en-GB"/>
        </w:rPr>
        <w:t xml:space="preserve"> meeting </w:t>
      </w:r>
      <w:r w:rsidR="00E36506" w:rsidRPr="00D4375D">
        <w:rPr>
          <w:rFonts w:cstheme="minorHAnsi"/>
          <w:lang w:val="en-GB"/>
        </w:rPr>
        <w:t>was</w:t>
      </w:r>
      <w:r w:rsidR="00621C47" w:rsidRPr="00D4375D">
        <w:rPr>
          <w:rFonts w:cstheme="minorHAnsi"/>
          <w:lang w:val="en-GB"/>
        </w:rPr>
        <w:t xml:space="preserve"> circulated </w:t>
      </w:r>
      <w:r w:rsidR="00E36506" w:rsidRPr="00D4375D">
        <w:rPr>
          <w:rFonts w:cstheme="minorHAnsi"/>
          <w:lang w:val="en-GB"/>
        </w:rPr>
        <w:t xml:space="preserve">prior to the </w:t>
      </w:r>
      <w:r w:rsidR="00AD4E73" w:rsidRPr="00D4375D">
        <w:rPr>
          <w:rFonts w:cstheme="minorHAnsi"/>
          <w:lang w:val="en-GB"/>
        </w:rPr>
        <w:t>monthly</w:t>
      </w:r>
      <w:r w:rsidR="00E36506" w:rsidRPr="00D4375D">
        <w:rPr>
          <w:rFonts w:cstheme="minorHAnsi"/>
          <w:lang w:val="en-GB"/>
        </w:rPr>
        <w:t xml:space="preserve"> </w:t>
      </w:r>
      <w:r w:rsidR="00765D88" w:rsidRPr="00D4375D">
        <w:rPr>
          <w:rFonts w:cstheme="minorHAnsi"/>
          <w:lang w:val="en-GB"/>
        </w:rPr>
        <w:t>meeting. The</w:t>
      </w:r>
      <w:r w:rsidR="00AD4E73" w:rsidRPr="00D4375D">
        <w:rPr>
          <w:rFonts w:cstheme="minorHAnsi"/>
          <w:lang w:val="en-GB"/>
        </w:rPr>
        <w:t xml:space="preserve"> draft report was kept short as</w:t>
      </w:r>
      <w:r w:rsidR="00765D88" w:rsidRPr="00D4375D">
        <w:rPr>
          <w:rFonts w:cstheme="minorHAnsi"/>
          <w:lang w:val="en-GB"/>
        </w:rPr>
        <w:t xml:space="preserve"> it is planned to upload supporting documents from the meeting to the group website. The annual work plan (AWP) 2013 will be included as annex upon its finalisation (further on the AWP under point 5</w:t>
      </w:r>
      <w:r w:rsidR="00E82D26" w:rsidRPr="00D4375D">
        <w:rPr>
          <w:rFonts w:cstheme="minorHAnsi"/>
          <w:lang w:val="en-GB"/>
        </w:rPr>
        <w:t xml:space="preserve"> below</w:t>
      </w:r>
      <w:r w:rsidR="00765D88" w:rsidRPr="00D4375D">
        <w:rPr>
          <w:rFonts w:cstheme="minorHAnsi"/>
          <w:lang w:val="en-GB"/>
        </w:rPr>
        <w:t>).</w:t>
      </w:r>
    </w:p>
    <w:p w:rsidR="00AD4E73" w:rsidRPr="00D4375D" w:rsidRDefault="00AD4E73" w:rsidP="00D4375D">
      <w:pPr>
        <w:spacing w:after="15"/>
        <w:ind w:right="180"/>
        <w:jc w:val="both"/>
        <w:rPr>
          <w:rFonts w:cstheme="minorHAnsi"/>
          <w:lang w:val="en-GB"/>
        </w:rPr>
      </w:pPr>
    </w:p>
    <w:p w:rsidR="004506E5" w:rsidRPr="00D4375D" w:rsidRDefault="00AD4E73" w:rsidP="00D4375D">
      <w:pPr>
        <w:spacing w:after="15"/>
        <w:ind w:right="180"/>
        <w:jc w:val="both"/>
        <w:rPr>
          <w:rFonts w:cstheme="minorHAnsi"/>
          <w:lang w:val="en-GB"/>
        </w:rPr>
      </w:pPr>
      <w:r w:rsidRPr="00D4375D">
        <w:rPr>
          <w:rFonts w:cstheme="minorHAnsi"/>
          <w:lang w:val="en-GB"/>
        </w:rPr>
        <w:t xml:space="preserve">Members were given the opportunity to provide comments to the report during the meeting.  </w:t>
      </w:r>
      <w:r w:rsidR="00765D88" w:rsidRPr="00D4375D">
        <w:rPr>
          <w:rFonts w:cstheme="minorHAnsi"/>
          <w:lang w:val="en-GB"/>
        </w:rPr>
        <w:t xml:space="preserve"> The repor</w:t>
      </w:r>
      <w:r w:rsidRPr="00D4375D">
        <w:rPr>
          <w:rFonts w:cstheme="minorHAnsi"/>
          <w:lang w:val="en-GB"/>
        </w:rPr>
        <w:t>t circulated is the first draft so it was agreed that members could submit written comments after the meeting.</w:t>
      </w:r>
    </w:p>
    <w:p w:rsidR="00765D88" w:rsidRPr="00D4375D" w:rsidRDefault="001A3E7C" w:rsidP="00D4375D">
      <w:pPr>
        <w:spacing w:before="120" w:after="15"/>
        <w:ind w:right="180"/>
        <w:jc w:val="both"/>
        <w:rPr>
          <w:rFonts w:cstheme="minorHAnsi"/>
          <w:b/>
          <w:lang w:val="en-GB"/>
        </w:rPr>
      </w:pPr>
      <w:r w:rsidRPr="00D4375D">
        <w:rPr>
          <w:rFonts w:cstheme="minorHAnsi"/>
          <w:b/>
          <w:lang w:val="en-GB"/>
        </w:rPr>
        <w:t>Decisions</w:t>
      </w:r>
      <w:r w:rsidR="00765D88" w:rsidRPr="00D4375D">
        <w:rPr>
          <w:rFonts w:cstheme="minorHAnsi"/>
          <w:b/>
          <w:lang w:val="en-GB"/>
        </w:rPr>
        <w:t>:</w:t>
      </w:r>
    </w:p>
    <w:p w:rsidR="00765D88" w:rsidRPr="00D4375D" w:rsidRDefault="001A3E7C" w:rsidP="00D4375D">
      <w:pPr>
        <w:pStyle w:val="ListParagraph"/>
        <w:numPr>
          <w:ilvl w:val="0"/>
          <w:numId w:val="3"/>
        </w:numPr>
        <w:spacing w:after="15"/>
        <w:ind w:right="180"/>
        <w:jc w:val="both"/>
        <w:rPr>
          <w:rFonts w:asciiTheme="minorHAnsi" w:hAnsiTheme="minorHAnsi" w:cstheme="minorHAnsi"/>
          <w:lang w:val="en-GB"/>
        </w:rPr>
      </w:pPr>
      <w:r w:rsidRPr="00D4375D">
        <w:rPr>
          <w:rFonts w:asciiTheme="minorHAnsi" w:hAnsiTheme="minorHAnsi" w:cstheme="minorHAnsi"/>
          <w:lang w:val="en-GB"/>
        </w:rPr>
        <w:t xml:space="preserve">The group agreed to a </w:t>
      </w:r>
      <w:r w:rsidR="00765D88" w:rsidRPr="00D4375D">
        <w:rPr>
          <w:rFonts w:asciiTheme="minorHAnsi" w:hAnsiTheme="minorHAnsi" w:cstheme="minorHAnsi"/>
          <w:lang w:val="en-GB"/>
        </w:rPr>
        <w:t>short version of the report</w:t>
      </w:r>
    </w:p>
    <w:p w:rsidR="00765D88" w:rsidRPr="00D4375D" w:rsidRDefault="00765D88" w:rsidP="00D4375D">
      <w:pPr>
        <w:spacing w:before="120" w:after="15"/>
        <w:ind w:right="180"/>
        <w:jc w:val="both"/>
        <w:rPr>
          <w:rFonts w:cstheme="minorHAnsi"/>
          <w:b/>
          <w:lang w:val="en-GB"/>
        </w:rPr>
      </w:pPr>
      <w:r w:rsidRPr="00D4375D">
        <w:rPr>
          <w:rFonts w:cstheme="minorHAnsi"/>
          <w:b/>
          <w:lang w:val="en-GB"/>
        </w:rPr>
        <w:t>Action points:</w:t>
      </w:r>
    </w:p>
    <w:p w:rsidR="00765D88" w:rsidRPr="00D4375D" w:rsidRDefault="00765D88" w:rsidP="00D4375D">
      <w:pPr>
        <w:pStyle w:val="ListParagraph"/>
        <w:numPr>
          <w:ilvl w:val="0"/>
          <w:numId w:val="3"/>
        </w:numPr>
        <w:spacing w:after="15"/>
        <w:ind w:right="180"/>
        <w:jc w:val="both"/>
        <w:rPr>
          <w:rFonts w:asciiTheme="minorHAnsi" w:hAnsiTheme="minorHAnsi" w:cstheme="minorHAnsi"/>
          <w:lang w:val="en-GB"/>
        </w:rPr>
      </w:pPr>
      <w:r w:rsidRPr="00D4375D">
        <w:rPr>
          <w:rFonts w:asciiTheme="minorHAnsi" w:hAnsiTheme="minorHAnsi" w:cstheme="minorHAnsi"/>
          <w:lang w:val="en-GB"/>
        </w:rPr>
        <w:t xml:space="preserve">Members </w:t>
      </w:r>
      <w:r w:rsidR="00AD4E73" w:rsidRPr="00D4375D">
        <w:rPr>
          <w:rFonts w:asciiTheme="minorHAnsi" w:hAnsiTheme="minorHAnsi" w:cstheme="minorHAnsi"/>
          <w:lang w:val="en-GB"/>
        </w:rPr>
        <w:t>can</w:t>
      </w:r>
      <w:r w:rsidRPr="00D4375D">
        <w:rPr>
          <w:rFonts w:asciiTheme="minorHAnsi" w:hAnsiTheme="minorHAnsi" w:cstheme="minorHAnsi"/>
          <w:lang w:val="en-GB"/>
        </w:rPr>
        <w:t xml:space="preserve"> </w:t>
      </w:r>
      <w:r w:rsidR="00AD4E73" w:rsidRPr="00D4375D">
        <w:rPr>
          <w:rFonts w:asciiTheme="minorHAnsi" w:hAnsiTheme="minorHAnsi" w:cstheme="minorHAnsi"/>
          <w:lang w:val="en-GB"/>
        </w:rPr>
        <w:t>submit</w:t>
      </w:r>
      <w:r w:rsidRPr="00D4375D">
        <w:rPr>
          <w:rFonts w:asciiTheme="minorHAnsi" w:hAnsiTheme="minorHAnsi" w:cstheme="minorHAnsi"/>
          <w:lang w:val="en-GB"/>
        </w:rPr>
        <w:t xml:space="preserve"> comments</w:t>
      </w:r>
      <w:r w:rsidR="00AD4E73" w:rsidRPr="00D4375D">
        <w:rPr>
          <w:rFonts w:asciiTheme="minorHAnsi" w:hAnsiTheme="minorHAnsi" w:cstheme="minorHAnsi"/>
          <w:lang w:val="en-GB"/>
        </w:rPr>
        <w:t xml:space="preserve"> </w:t>
      </w:r>
      <w:r w:rsidRPr="00D4375D">
        <w:rPr>
          <w:rFonts w:asciiTheme="minorHAnsi" w:hAnsiTheme="minorHAnsi" w:cstheme="minorHAnsi"/>
          <w:lang w:val="en-GB"/>
        </w:rPr>
        <w:t xml:space="preserve">with suggested language for any changes to the report </w:t>
      </w:r>
      <w:r w:rsidR="00AD4E73" w:rsidRPr="00D4375D">
        <w:rPr>
          <w:rFonts w:asciiTheme="minorHAnsi" w:hAnsiTheme="minorHAnsi" w:cstheme="minorHAnsi"/>
          <w:lang w:val="en-GB"/>
        </w:rPr>
        <w:t xml:space="preserve">until </w:t>
      </w:r>
      <w:r w:rsidR="00E82D26" w:rsidRPr="00D4375D">
        <w:rPr>
          <w:rFonts w:asciiTheme="minorHAnsi" w:hAnsiTheme="minorHAnsi" w:cstheme="minorHAnsi"/>
          <w:lang w:val="en-GB"/>
        </w:rPr>
        <w:t>C</w:t>
      </w:r>
      <w:r w:rsidRPr="00D4375D">
        <w:rPr>
          <w:rFonts w:asciiTheme="minorHAnsi" w:hAnsiTheme="minorHAnsi" w:cstheme="minorHAnsi"/>
          <w:lang w:val="en-GB"/>
        </w:rPr>
        <w:t>OB</w:t>
      </w:r>
      <w:r w:rsidR="00E82D26" w:rsidRPr="00D4375D">
        <w:rPr>
          <w:rFonts w:asciiTheme="minorHAnsi" w:hAnsiTheme="minorHAnsi" w:cstheme="minorHAnsi"/>
          <w:lang w:val="en-GB"/>
        </w:rPr>
        <w:t xml:space="preserve"> on</w:t>
      </w:r>
      <w:r w:rsidRPr="00D4375D">
        <w:rPr>
          <w:rFonts w:asciiTheme="minorHAnsi" w:hAnsiTheme="minorHAnsi" w:cstheme="minorHAnsi"/>
          <w:lang w:val="en-GB"/>
        </w:rPr>
        <w:t xml:space="preserve"> Friday 7 December 2012. </w:t>
      </w:r>
      <w:r w:rsidR="00AD4E73" w:rsidRPr="00D4375D">
        <w:rPr>
          <w:rFonts w:asciiTheme="minorHAnsi" w:hAnsiTheme="minorHAnsi" w:cstheme="minorHAnsi"/>
          <w:lang w:val="en-GB"/>
        </w:rPr>
        <w:t>Comments should be provided directly to Galit Wolfensohn</w:t>
      </w:r>
      <w:r w:rsidR="00547CE2" w:rsidRPr="00D4375D">
        <w:rPr>
          <w:rFonts w:asciiTheme="minorHAnsi" w:hAnsiTheme="minorHAnsi" w:cstheme="minorHAnsi"/>
          <w:lang w:val="en-GB"/>
        </w:rPr>
        <w:t>, UNICEF</w:t>
      </w:r>
      <w:r w:rsidR="00AD4E73" w:rsidRPr="00D4375D">
        <w:rPr>
          <w:rFonts w:asciiTheme="minorHAnsi" w:hAnsiTheme="minorHAnsi" w:cstheme="minorHAnsi"/>
          <w:lang w:val="en-GB"/>
        </w:rPr>
        <w:t xml:space="preserve"> </w:t>
      </w:r>
      <w:r w:rsidR="00AD4E73" w:rsidRPr="00D4375D">
        <w:rPr>
          <w:rFonts w:asciiTheme="minorHAnsi" w:hAnsiTheme="minorHAnsi" w:cstheme="minorHAnsi"/>
          <w:lang w:val="en-GB"/>
        </w:rPr>
        <w:lastRenderedPageBreak/>
        <w:t>(</w:t>
      </w:r>
      <w:hyperlink r:id="rId7" w:history="1">
        <w:r w:rsidR="00AD4E73" w:rsidRPr="00D4375D">
          <w:rPr>
            <w:rStyle w:val="Hyperlink"/>
            <w:rFonts w:asciiTheme="minorHAnsi" w:hAnsiTheme="minorHAnsi" w:cstheme="minorHAnsi"/>
            <w:lang w:val="en-GB"/>
          </w:rPr>
          <w:t>gwolfensohn@unicef.org</w:t>
        </w:r>
      </w:hyperlink>
      <w:r w:rsidR="00AD4E73" w:rsidRPr="00D4375D">
        <w:rPr>
          <w:rFonts w:asciiTheme="minorHAnsi" w:hAnsiTheme="minorHAnsi" w:cstheme="minorHAnsi"/>
          <w:lang w:val="en-GB"/>
        </w:rPr>
        <w:t>), who will then consolidate and re-circulate final draft by 14</w:t>
      </w:r>
      <w:r w:rsidR="00547CE2" w:rsidRPr="00D4375D">
        <w:rPr>
          <w:rFonts w:asciiTheme="minorHAnsi" w:hAnsiTheme="minorHAnsi" w:cstheme="minorHAnsi"/>
          <w:lang w:val="en-GB"/>
        </w:rPr>
        <w:t xml:space="preserve"> </w:t>
      </w:r>
      <w:r w:rsidR="00AD4E73" w:rsidRPr="00D4375D">
        <w:rPr>
          <w:rFonts w:asciiTheme="minorHAnsi" w:hAnsiTheme="minorHAnsi" w:cstheme="minorHAnsi"/>
          <w:lang w:val="en-GB"/>
        </w:rPr>
        <w:t>December 2012.  Final draft will be on the agenda for approval on next monthly meeting 9 January 2013.</w:t>
      </w:r>
    </w:p>
    <w:p w:rsidR="001A3E7C" w:rsidRPr="00D4375D" w:rsidRDefault="00D4375D" w:rsidP="00D4375D">
      <w:pPr>
        <w:pStyle w:val="Heading1"/>
        <w:spacing w:before="240"/>
        <w:jc w:val="both"/>
        <w:rPr>
          <w:rFonts w:asciiTheme="minorHAnsi" w:hAnsiTheme="minorHAnsi"/>
          <w:sz w:val="22"/>
          <w:szCs w:val="22"/>
          <w:lang w:val="en-GB"/>
        </w:rPr>
      </w:pPr>
      <w:r w:rsidRPr="00D4375D">
        <w:rPr>
          <w:rFonts w:asciiTheme="minorHAnsi" w:hAnsiTheme="minorHAnsi"/>
          <w:sz w:val="22"/>
          <w:szCs w:val="22"/>
          <w:lang w:val="en-GB"/>
        </w:rPr>
        <w:t>CALENDAR OF PROPOSED MEETING DATES IN 2013</w:t>
      </w:r>
    </w:p>
    <w:p w:rsidR="00621C47" w:rsidRPr="00D4375D" w:rsidRDefault="001A3E7C" w:rsidP="00D4375D">
      <w:pPr>
        <w:spacing w:after="15"/>
        <w:ind w:right="240"/>
        <w:jc w:val="both"/>
        <w:rPr>
          <w:rFonts w:cstheme="minorHAnsi"/>
          <w:lang w:val="en-GB"/>
        </w:rPr>
      </w:pPr>
      <w:r w:rsidRPr="00D4375D">
        <w:rPr>
          <w:rFonts w:cstheme="minorHAnsi"/>
          <w:lang w:val="en-GB"/>
        </w:rPr>
        <w:t xml:space="preserve">The draft calendar was circulated prior to the monthly meeting. It was suggested that the regular meetings take place the first Wednesday of each month and will last one hour: </w:t>
      </w:r>
      <w:r w:rsidR="00E82D26" w:rsidRPr="00D4375D">
        <w:rPr>
          <w:rFonts w:cstheme="minorHAnsi"/>
          <w:lang w:val="en-GB"/>
        </w:rPr>
        <w:t xml:space="preserve">from </w:t>
      </w:r>
      <w:r w:rsidRPr="00D4375D">
        <w:rPr>
          <w:rFonts w:cstheme="minorHAnsi"/>
          <w:lang w:val="en-GB"/>
        </w:rPr>
        <w:t>9.30 to 10.30 in New York and 15.30 to 16.30 in Geneva. As far as possible the regular meetings</w:t>
      </w:r>
      <w:r w:rsidR="009C28A2" w:rsidRPr="00D4375D">
        <w:rPr>
          <w:rFonts w:cstheme="minorHAnsi"/>
          <w:lang w:val="en-GB"/>
        </w:rPr>
        <w:t xml:space="preserve"> will be hosted by</w:t>
      </w:r>
      <w:r w:rsidRPr="00D4375D">
        <w:rPr>
          <w:rFonts w:cstheme="minorHAnsi"/>
          <w:lang w:val="en-GB"/>
        </w:rPr>
        <w:t xml:space="preserve"> </w:t>
      </w:r>
      <w:r w:rsidR="00E82D26" w:rsidRPr="00D4375D">
        <w:rPr>
          <w:rFonts w:cstheme="minorHAnsi"/>
          <w:lang w:val="en-GB"/>
        </w:rPr>
        <w:t xml:space="preserve">UN </w:t>
      </w:r>
      <w:r w:rsidR="009C28A2" w:rsidRPr="00D4375D">
        <w:rPr>
          <w:rFonts w:cstheme="minorHAnsi"/>
          <w:lang w:val="en-GB"/>
        </w:rPr>
        <w:t xml:space="preserve">Women </w:t>
      </w:r>
      <w:r w:rsidRPr="00D4375D">
        <w:rPr>
          <w:rFonts w:cstheme="minorHAnsi"/>
          <w:lang w:val="en-GB"/>
        </w:rPr>
        <w:t>in New York</w:t>
      </w:r>
      <w:r w:rsidR="009C28A2" w:rsidRPr="00D4375D">
        <w:rPr>
          <w:rFonts w:cstheme="minorHAnsi"/>
          <w:lang w:val="en-GB"/>
        </w:rPr>
        <w:t>,</w:t>
      </w:r>
      <w:r w:rsidRPr="00D4375D">
        <w:rPr>
          <w:rFonts w:cstheme="minorHAnsi"/>
          <w:lang w:val="en-GB"/>
        </w:rPr>
        <w:t xml:space="preserve"> InterAction in DC and </w:t>
      </w:r>
      <w:r w:rsidR="00E82D26" w:rsidRPr="00D4375D">
        <w:rPr>
          <w:rFonts w:cstheme="minorHAnsi"/>
          <w:lang w:val="en-GB"/>
        </w:rPr>
        <w:t>UNHCR</w:t>
      </w:r>
      <w:r w:rsidRPr="00D4375D">
        <w:rPr>
          <w:rFonts w:cstheme="minorHAnsi"/>
          <w:lang w:val="en-GB"/>
        </w:rPr>
        <w:t xml:space="preserve"> in Geneva.</w:t>
      </w:r>
    </w:p>
    <w:p w:rsidR="009C28A2" w:rsidRPr="00D4375D" w:rsidRDefault="009C28A2" w:rsidP="00D4375D">
      <w:pPr>
        <w:spacing w:before="120" w:after="15"/>
        <w:ind w:right="240"/>
        <w:jc w:val="both"/>
        <w:rPr>
          <w:rFonts w:cstheme="minorHAnsi"/>
          <w:b/>
          <w:lang w:val="en-GB"/>
        </w:rPr>
      </w:pPr>
      <w:r w:rsidRPr="00D4375D">
        <w:rPr>
          <w:rFonts w:cstheme="minorHAnsi"/>
          <w:b/>
          <w:lang w:val="en-GB"/>
        </w:rPr>
        <w:t>Decisions:</w:t>
      </w:r>
    </w:p>
    <w:p w:rsidR="009C28A2" w:rsidRPr="00D4375D" w:rsidRDefault="009C28A2" w:rsidP="00D4375D">
      <w:pPr>
        <w:pStyle w:val="ListParagraph"/>
        <w:numPr>
          <w:ilvl w:val="0"/>
          <w:numId w:val="3"/>
        </w:numPr>
        <w:spacing w:after="15"/>
        <w:ind w:right="240"/>
        <w:jc w:val="both"/>
        <w:rPr>
          <w:rFonts w:asciiTheme="minorHAnsi" w:hAnsiTheme="minorHAnsi" w:cstheme="minorHAnsi"/>
          <w:lang w:val="en-GB"/>
        </w:rPr>
      </w:pPr>
      <w:r w:rsidRPr="00D4375D">
        <w:rPr>
          <w:rFonts w:asciiTheme="minorHAnsi" w:hAnsiTheme="minorHAnsi" w:cstheme="minorHAnsi"/>
          <w:lang w:val="en-GB"/>
        </w:rPr>
        <w:t>The calendar was adopted by the group with flexibility on a case</w:t>
      </w:r>
      <w:r w:rsidR="00E82D26" w:rsidRPr="00D4375D">
        <w:rPr>
          <w:rFonts w:asciiTheme="minorHAnsi" w:hAnsiTheme="minorHAnsi" w:cstheme="minorHAnsi"/>
          <w:lang w:val="en-GB"/>
        </w:rPr>
        <w:t>-</w:t>
      </w:r>
      <w:r w:rsidRPr="00D4375D">
        <w:rPr>
          <w:rFonts w:asciiTheme="minorHAnsi" w:hAnsiTheme="minorHAnsi" w:cstheme="minorHAnsi"/>
          <w:lang w:val="en-GB"/>
        </w:rPr>
        <w:t>by</w:t>
      </w:r>
      <w:r w:rsidR="00E82D26" w:rsidRPr="00D4375D">
        <w:rPr>
          <w:rFonts w:asciiTheme="minorHAnsi" w:hAnsiTheme="minorHAnsi" w:cstheme="minorHAnsi"/>
          <w:lang w:val="en-GB"/>
        </w:rPr>
        <w:t>-</w:t>
      </w:r>
      <w:r w:rsidRPr="00D4375D">
        <w:rPr>
          <w:rFonts w:asciiTheme="minorHAnsi" w:hAnsiTheme="minorHAnsi" w:cstheme="minorHAnsi"/>
          <w:lang w:val="en-GB"/>
        </w:rPr>
        <w:t>case basis.</w:t>
      </w:r>
    </w:p>
    <w:p w:rsidR="009C28A2" w:rsidRPr="00D4375D" w:rsidRDefault="00D4375D" w:rsidP="00D4375D">
      <w:pPr>
        <w:pStyle w:val="Heading1"/>
        <w:spacing w:before="240"/>
        <w:jc w:val="both"/>
        <w:rPr>
          <w:rFonts w:asciiTheme="minorHAnsi" w:hAnsiTheme="minorHAnsi"/>
          <w:sz w:val="22"/>
          <w:szCs w:val="22"/>
          <w:lang w:val="en-GB"/>
        </w:rPr>
      </w:pPr>
      <w:r w:rsidRPr="00D4375D">
        <w:rPr>
          <w:rFonts w:asciiTheme="minorHAnsi" w:hAnsiTheme="minorHAnsi"/>
          <w:sz w:val="22"/>
          <w:szCs w:val="22"/>
          <w:lang w:val="en-GB"/>
        </w:rPr>
        <w:t>NGO CO-CHAIR POSITION RATIFICATION</w:t>
      </w:r>
    </w:p>
    <w:p w:rsidR="009B3034" w:rsidRPr="00D4375D" w:rsidRDefault="00621C47" w:rsidP="00D4375D">
      <w:pPr>
        <w:spacing w:after="15"/>
        <w:ind w:right="240"/>
        <w:jc w:val="both"/>
        <w:rPr>
          <w:rFonts w:cstheme="minorHAnsi"/>
          <w:lang w:val="en-GB"/>
        </w:rPr>
      </w:pPr>
      <w:r w:rsidRPr="00D4375D">
        <w:rPr>
          <w:rFonts w:cstheme="minorHAnsi"/>
          <w:lang w:val="en-GB"/>
        </w:rPr>
        <w:t xml:space="preserve">Following a request for nominations of the NGO co-chair seat </w:t>
      </w:r>
      <w:r w:rsidR="009B3034" w:rsidRPr="00D4375D">
        <w:rPr>
          <w:rFonts w:cstheme="minorHAnsi"/>
          <w:lang w:val="en-GB"/>
        </w:rPr>
        <w:t xml:space="preserve">to be vacated </w:t>
      </w:r>
      <w:r w:rsidR="009C28A2" w:rsidRPr="00D4375D">
        <w:rPr>
          <w:rFonts w:cstheme="minorHAnsi"/>
          <w:lang w:val="en-GB"/>
        </w:rPr>
        <w:t xml:space="preserve">by </w:t>
      </w:r>
      <w:r w:rsidR="009B3034" w:rsidRPr="00D4375D">
        <w:rPr>
          <w:rFonts w:cstheme="minorHAnsi"/>
          <w:lang w:val="en-GB"/>
        </w:rPr>
        <w:t>Relief International</w:t>
      </w:r>
      <w:r w:rsidR="009C28A2" w:rsidRPr="00D4375D">
        <w:rPr>
          <w:rFonts w:cstheme="minorHAnsi"/>
          <w:lang w:val="en-GB"/>
        </w:rPr>
        <w:t xml:space="preserve"> in December</w:t>
      </w:r>
      <w:r w:rsidR="009B3034" w:rsidRPr="00D4375D">
        <w:rPr>
          <w:rFonts w:cstheme="minorHAnsi"/>
          <w:lang w:val="en-GB"/>
        </w:rPr>
        <w:t xml:space="preserve">, one nomination </w:t>
      </w:r>
      <w:r w:rsidR="009C28A2" w:rsidRPr="00D4375D">
        <w:rPr>
          <w:rFonts w:cstheme="minorHAnsi"/>
          <w:lang w:val="en-GB"/>
        </w:rPr>
        <w:t>was received for International Council of Voluntary A</w:t>
      </w:r>
      <w:r w:rsidR="00E82D26" w:rsidRPr="00D4375D">
        <w:rPr>
          <w:rFonts w:cstheme="minorHAnsi"/>
          <w:lang w:val="en-GB"/>
        </w:rPr>
        <w:t>gencies - ICVA.  ICVA, a Geneva-</w:t>
      </w:r>
      <w:r w:rsidR="009C28A2" w:rsidRPr="00D4375D">
        <w:rPr>
          <w:rFonts w:cstheme="minorHAnsi"/>
          <w:lang w:val="en-GB"/>
        </w:rPr>
        <w:t>based global network of over 70 non-governmental organisations advocating for effective humanitarian action, was briefly presented. Katharina Samara-</w:t>
      </w:r>
      <w:proofErr w:type="spellStart"/>
      <w:r w:rsidR="009C28A2" w:rsidRPr="00D4375D">
        <w:rPr>
          <w:rFonts w:cstheme="minorHAnsi"/>
          <w:lang w:val="en-GB"/>
        </w:rPr>
        <w:t>Wickrama</w:t>
      </w:r>
      <w:proofErr w:type="spellEnd"/>
      <w:r w:rsidR="009C28A2" w:rsidRPr="00D4375D">
        <w:rPr>
          <w:rFonts w:cstheme="minorHAnsi"/>
          <w:lang w:val="en-GB"/>
        </w:rPr>
        <w:t>, representing ICVA</w:t>
      </w:r>
      <w:r w:rsidR="00E82D26" w:rsidRPr="00D4375D">
        <w:rPr>
          <w:rFonts w:cstheme="minorHAnsi"/>
          <w:lang w:val="en-GB"/>
        </w:rPr>
        <w:t>,</w:t>
      </w:r>
      <w:r w:rsidR="009C28A2" w:rsidRPr="00D4375D">
        <w:rPr>
          <w:rFonts w:cstheme="minorHAnsi"/>
          <w:lang w:val="en-GB"/>
        </w:rPr>
        <w:t xml:space="preserve"> participated in the monthly meeting</w:t>
      </w:r>
      <w:r w:rsidR="00E82D26" w:rsidRPr="00D4375D">
        <w:rPr>
          <w:rFonts w:cstheme="minorHAnsi"/>
          <w:lang w:val="en-GB"/>
        </w:rPr>
        <w:t>.</w:t>
      </w:r>
      <w:r w:rsidR="009C28A2" w:rsidRPr="00D4375D">
        <w:rPr>
          <w:rFonts w:cstheme="minorHAnsi"/>
          <w:lang w:val="en-GB"/>
        </w:rPr>
        <w:t xml:space="preserve"> </w:t>
      </w:r>
    </w:p>
    <w:p w:rsidR="009C28A2" w:rsidRPr="00D4375D" w:rsidRDefault="009C28A2" w:rsidP="00D4375D">
      <w:pPr>
        <w:spacing w:before="120" w:after="15"/>
        <w:ind w:right="240"/>
        <w:jc w:val="both"/>
        <w:rPr>
          <w:rFonts w:cstheme="minorHAnsi"/>
          <w:b/>
          <w:lang w:val="en-GB"/>
        </w:rPr>
      </w:pPr>
      <w:r w:rsidRPr="00D4375D">
        <w:rPr>
          <w:rFonts w:cstheme="minorHAnsi"/>
          <w:b/>
          <w:lang w:val="en-GB"/>
        </w:rPr>
        <w:t>Decisions</w:t>
      </w:r>
      <w:r w:rsidR="00CF27B8" w:rsidRPr="00D4375D">
        <w:rPr>
          <w:rFonts w:cstheme="minorHAnsi"/>
          <w:b/>
          <w:lang w:val="en-GB"/>
        </w:rPr>
        <w:t>:</w:t>
      </w:r>
    </w:p>
    <w:p w:rsidR="00CF27B8" w:rsidRPr="00D4375D" w:rsidRDefault="00CF27B8" w:rsidP="00D4375D">
      <w:pPr>
        <w:pStyle w:val="ListParagraph"/>
        <w:numPr>
          <w:ilvl w:val="0"/>
          <w:numId w:val="3"/>
        </w:numPr>
        <w:spacing w:after="15"/>
        <w:ind w:right="240"/>
        <w:jc w:val="both"/>
        <w:rPr>
          <w:rFonts w:asciiTheme="minorHAnsi" w:hAnsiTheme="minorHAnsi" w:cstheme="minorHAnsi"/>
          <w:lang w:val="en-GB"/>
        </w:rPr>
      </w:pPr>
      <w:r w:rsidRPr="00D4375D">
        <w:rPr>
          <w:rFonts w:asciiTheme="minorHAnsi" w:hAnsiTheme="minorHAnsi" w:cstheme="minorHAnsi"/>
          <w:lang w:val="en-GB"/>
        </w:rPr>
        <w:t xml:space="preserve">Members were </w:t>
      </w:r>
      <w:r w:rsidR="00E82D26" w:rsidRPr="00D4375D">
        <w:rPr>
          <w:rFonts w:asciiTheme="minorHAnsi" w:hAnsiTheme="minorHAnsi" w:cstheme="minorHAnsi"/>
          <w:lang w:val="en-GB"/>
        </w:rPr>
        <w:t xml:space="preserve">asked </w:t>
      </w:r>
      <w:r w:rsidRPr="00D4375D">
        <w:rPr>
          <w:rFonts w:asciiTheme="minorHAnsi" w:hAnsiTheme="minorHAnsi" w:cstheme="minorHAnsi"/>
          <w:lang w:val="en-GB"/>
        </w:rPr>
        <w:t xml:space="preserve">to endorse ICVA as the new NGO co-chair.  The group approved unanimously and welcomed ICVA as the new NGO co-chair, replacing Relief International. </w:t>
      </w:r>
    </w:p>
    <w:p w:rsidR="003C2D69" w:rsidRPr="00D4375D" w:rsidRDefault="00D4375D" w:rsidP="00D4375D">
      <w:pPr>
        <w:pStyle w:val="Heading1"/>
        <w:spacing w:before="240"/>
        <w:jc w:val="both"/>
        <w:rPr>
          <w:rFonts w:asciiTheme="minorHAnsi" w:hAnsiTheme="minorHAnsi"/>
          <w:sz w:val="22"/>
          <w:szCs w:val="22"/>
          <w:lang w:val="en-GB"/>
        </w:rPr>
      </w:pPr>
      <w:r w:rsidRPr="00D4375D">
        <w:rPr>
          <w:rFonts w:asciiTheme="minorHAnsi" w:hAnsiTheme="minorHAnsi"/>
          <w:sz w:val="22"/>
          <w:szCs w:val="22"/>
          <w:lang w:val="en-GB"/>
        </w:rPr>
        <w:t>RATIFICATION OF ALL STRATEGY AND GUIDANCE DOCUMENTS FROM 2012</w:t>
      </w:r>
    </w:p>
    <w:p w:rsidR="00621C47" w:rsidRPr="00D4375D" w:rsidRDefault="009B3034" w:rsidP="00D4375D">
      <w:pPr>
        <w:spacing w:after="15"/>
        <w:ind w:right="240"/>
        <w:jc w:val="both"/>
        <w:rPr>
          <w:rFonts w:cstheme="minorHAnsi"/>
          <w:lang w:val="en-GB"/>
        </w:rPr>
      </w:pPr>
      <w:r w:rsidRPr="00D4375D">
        <w:rPr>
          <w:rFonts w:cstheme="minorHAnsi"/>
          <w:lang w:val="en-GB"/>
        </w:rPr>
        <w:t xml:space="preserve">A number of documents previously discussed and reviewed in 2012 </w:t>
      </w:r>
      <w:r w:rsidR="00E82D26" w:rsidRPr="00D4375D">
        <w:rPr>
          <w:rFonts w:cstheme="minorHAnsi"/>
          <w:lang w:val="en-GB"/>
        </w:rPr>
        <w:t>were</w:t>
      </w:r>
      <w:r w:rsidR="00CF27B8" w:rsidRPr="00D4375D">
        <w:rPr>
          <w:rFonts w:cstheme="minorHAnsi"/>
          <w:lang w:val="en-GB"/>
        </w:rPr>
        <w:t xml:space="preserve"> circulated prior to the monthly meeting with the view to have them ratified during the meeting. </w:t>
      </w:r>
    </w:p>
    <w:p w:rsidR="0007470A" w:rsidRPr="00D4375D" w:rsidRDefault="0007470A" w:rsidP="00D4375D">
      <w:pPr>
        <w:spacing w:after="15"/>
        <w:ind w:right="240"/>
        <w:jc w:val="both"/>
        <w:rPr>
          <w:rFonts w:cstheme="minorHAnsi"/>
          <w:lang w:val="en-GB"/>
        </w:rPr>
      </w:pPr>
    </w:p>
    <w:p w:rsidR="0007470A" w:rsidRPr="00D4375D" w:rsidRDefault="0007470A" w:rsidP="00D4375D">
      <w:pPr>
        <w:spacing w:after="15"/>
        <w:ind w:right="240"/>
        <w:jc w:val="both"/>
        <w:rPr>
          <w:rFonts w:cstheme="minorHAnsi"/>
          <w:lang w:val="en-GB"/>
        </w:rPr>
      </w:pPr>
      <w:r w:rsidRPr="00D4375D">
        <w:rPr>
          <w:rFonts w:cstheme="minorHAnsi"/>
          <w:lang w:val="en-GB"/>
        </w:rPr>
        <w:t xml:space="preserve">The list of the documents </w:t>
      </w:r>
      <w:r w:rsidR="00CF27B8" w:rsidRPr="00D4375D">
        <w:rPr>
          <w:rFonts w:cstheme="minorHAnsi"/>
          <w:lang w:val="en-GB"/>
        </w:rPr>
        <w:t xml:space="preserve">suggested for ratification was </w:t>
      </w:r>
      <w:r w:rsidR="00E82D26" w:rsidRPr="00D4375D">
        <w:rPr>
          <w:rFonts w:cstheme="minorHAnsi"/>
          <w:lang w:val="en-GB"/>
        </w:rPr>
        <w:t>as</w:t>
      </w:r>
      <w:r w:rsidR="00CF27B8" w:rsidRPr="00D4375D">
        <w:rPr>
          <w:rFonts w:cstheme="minorHAnsi"/>
          <w:lang w:val="en-GB"/>
        </w:rPr>
        <w:t xml:space="preserve"> follow</w:t>
      </w:r>
      <w:r w:rsidR="00E82D26" w:rsidRPr="00D4375D">
        <w:rPr>
          <w:rFonts w:cstheme="minorHAnsi"/>
          <w:lang w:val="en-GB"/>
        </w:rPr>
        <w:t>s</w:t>
      </w:r>
      <w:r w:rsidRPr="00D4375D">
        <w:rPr>
          <w:rFonts w:cstheme="minorHAnsi"/>
          <w:lang w:val="en-GB"/>
        </w:rPr>
        <w:t>:</w:t>
      </w:r>
    </w:p>
    <w:p w:rsidR="0007470A" w:rsidRPr="00D4375D" w:rsidRDefault="0007470A" w:rsidP="00D4375D">
      <w:pPr>
        <w:pStyle w:val="ListParagraph"/>
        <w:numPr>
          <w:ilvl w:val="0"/>
          <w:numId w:val="1"/>
        </w:numPr>
        <w:spacing w:after="0" w:line="240" w:lineRule="auto"/>
        <w:jc w:val="both"/>
        <w:rPr>
          <w:rFonts w:asciiTheme="minorHAnsi" w:hAnsiTheme="minorHAnsi" w:cstheme="minorHAnsi"/>
        </w:rPr>
      </w:pPr>
      <w:r w:rsidRPr="00D4375D">
        <w:rPr>
          <w:rFonts w:asciiTheme="minorHAnsi" w:hAnsiTheme="minorHAnsi" w:cstheme="minorHAnsi"/>
        </w:rPr>
        <w:t>Gender Tip Sheet for Cash Transfer Application in Crises</w:t>
      </w:r>
    </w:p>
    <w:p w:rsidR="0007470A" w:rsidRPr="00D4375D" w:rsidRDefault="0007470A" w:rsidP="00D4375D">
      <w:pPr>
        <w:pStyle w:val="ListParagraph"/>
        <w:numPr>
          <w:ilvl w:val="0"/>
          <w:numId w:val="1"/>
        </w:numPr>
        <w:spacing w:after="0" w:line="240" w:lineRule="auto"/>
        <w:jc w:val="both"/>
        <w:rPr>
          <w:rFonts w:asciiTheme="minorHAnsi" w:hAnsiTheme="minorHAnsi" w:cstheme="minorHAnsi"/>
        </w:rPr>
      </w:pPr>
      <w:r w:rsidRPr="00D4375D">
        <w:rPr>
          <w:rFonts w:asciiTheme="minorHAnsi" w:hAnsiTheme="minorHAnsi" w:cstheme="minorHAnsi"/>
        </w:rPr>
        <w:t>Guidance note on Disaster Preparedness – Entry Points for GenCap Advisors</w:t>
      </w:r>
    </w:p>
    <w:p w:rsidR="0007470A" w:rsidRPr="00D4375D" w:rsidRDefault="0007470A" w:rsidP="00D4375D">
      <w:pPr>
        <w:pStyle w:val="ListParagraph"/>
        <w:numPr>
          <w:ilvl w:val="0"/>
          <w:numId w:val="1"/>
        </w:numPr>
        <w:spacing w:after="0" w:line="240" w:lineRule="auto"/>
        <w:jc w:val="both"/>
        <w:rPr>
          <w:rFonts w:asciiTheme="minorHAnsi" w:hAnsiTheme="minorHAnsi" w:cstheme="minorHAnsi"/>
        </w:rPr>
      </w:pPr>
      <w:r w:rsidRPr="00D4375D">
        <w:rPr>
          <w:rFonts w:asciiTheme="minorHAnsi" w:hAnsiTheme="minorHAnsi" w:cstheme="minorHAnsi"/>
        </w:rPr>
        <w:t>Gender and Resilience</w:t>
      </w:r>
    </w:p>
    <w:p w:rsidR="0007470A" w:rsidRPr="00D4375D" w:rsidRDefault="0007470A" w:rsidP="00D4375D">
      <w:pPr>
        <w:pStyle w:val="ListParagraph"/>
        <w:numPr>
          <w:ilvl w:val="0"/>
          <w:numId w:val="1"/>
        </w:numPr>
        <w:spacing w:after="0" w:line="240" w:lineRule="auto"/>
        <w:jc w:val="both"/>
        <w:rPr>
          <w:rFonts w:asciiTheme="minorHAnsi" w:hAnsiTheme="minorHAnsi" w:cstheme="minorHAnsi"/>
        </w:rPr>
      </w:pPr>
      <w:r w:rsidRPr="00D4375D">
        <w:rPr>
          <w:rFonts w:asciiTheme="minorHAnsi" w:hAnsiTheme="minorHAnsi" w:cstheme="minorHAnsi"/>
        </w:rPr>
        <w:t>Strategy for promoting the IASC Gender Marker with Donors</w:t>
      </w:r>
    </w:p>
    <w:p w:rsidR="0007470A" w:rsidRPr="00D4375D" w:rsidRDefault="0007470A" w:rsidP="00D4375D">
      <w:pPr>
        <w:pStyle w:val="ListParagraph"/>
        <w:numPr>
          <w:ilvl w:val="0"/>
          <w:numId w:val="1"/>
        </w:numPr>
        <w:spacing w:after="0" w:line="240" w:lineRule="auto"/>
        <w:jc w:val="both"/>
        <w:rPr>
          <w:rFonts w:asciiTheme="minorHAnsi" w:hAnsiTheme="minorHAnsi" w:cstheme="minorHAnsi"/>
        </w:rPr>
      </w:pPr>
      <w:r w:rsidRPr="00D4375D">
        <w:rPr>
          <w:rFonts w:asciiTheme="minorHAnsi" w:hAnsiTheme="minorHAnsi" w:cstheme="minorHAnsi"/>
        </w:rPr>
        <w:t>Strategy for promoting the use of the IASC Gender Marker with NGOs</w:t>
      </w:r>
    </w:p>
    <w:p w:rsidR="0007470A" w:rsidRPr="00D4375D" w:rsidRDefault="00A83807" w:rsidP="00D4375D">
      <w:pPr>
        <w:pStyle w:val="ListParagraph"/>
        <w:numPr>
          <w:ilvl w:val="0"/>
          <w:numId w:val="1"/>
        </w:numPr>
        <w:spacing w:after="0" w:line="240" w:lineRule="auto"/>
        <w:jc w:val="both"/>
        <w:rPr>
          <w:rFonts w:asciiTheme="minorHAnsi" w:hAnsiTheme="minorHAnsi" w:cstheme="minorHAnsi"/>
        </w:rPr>
      </w:pPr>
      <w:r w:rsidRPr="00D4375D">
        <w:rPr>
          <w:rFonts w:asciiTheme="minorHAnsi" w:hAnsiTheme="minorHAnsi" w:cstheme="minorHAnsi"/>
        </w:rPr>
        <w:t>Guidance note on Gender ABCs/Gender Alerts</w:t>
      </w:r>
    </w:p>
    <w:p w:rsidR="0007470A" w:rsidRPr="00D4375D" w:rsidRDefault="0007470A" w:rsidP="00D4375D">
      <w:pPr>
        <w:spacing w:after="15"/>
        <w:ind w:right="240"/>
        <w:jc w:val="both"/>
        <w:rPr>
          <w:rFonts w:cstheme="minorHAnsi"/>
        </w:rPr>
      </w:pPr>
    </w:p>
    <w:p w:rsidR="00CF27B8" w:rsidRPr="00D4375D" w:rsidRDefault="00CF27B8" w:rsidP="00D4375D">
      <w:pPr>
        <w:spacing w:after="15"/>
        <w:ind w:right="240"/>
        <w:jc w:val="both"/>
        <w:rPr>
          <w:rFonts w:cstheme="minorHAnsi"/>
        </w:rPr>
      </w:pPr>
      <w:r w:rsidRPr="00D4375D">
        <w:rPr>
          <w:rFonts w:cstheme="minorHAnsi"/>
        </w:rPr>
        <w:t xml:space="preserve">Members had </w:t>
      </w:r>
      <w:r w:rsidR="003C1449" w:rsidRPr="00D4375D">
        <w:rPr>
          <w:rFonts w:cstheme="minorHAnsi"/>
        </w:rPr>
        <w:t xml:space="preserve">particular </w:t>
      </w:r>
      <w:r w:rsidRPr="00D4375D">
        <w:rPr>
          <w:rFonts w:cstheme="minorHAnsi"/>
        </w:rPr>
        <w:t xml:space="preserve">comments </w:t>
      </w:r>
      <w:r w:rsidR="003C1449" w:rsidRPr="00D4375D">
        <w:rPr>
          <w:rFonts w:cstheme="minorHAnsi"/>
        </w:rPr>
        <w:t>for specific documents</w:t>
      </w:r>
      <w:r w:rsidRPr="00D4375D">
        <w:rPr>
          <w:rFonts w:cstheme="minorHAnsi"/>
        </w:rPr>
        <w:t xml:space="preserve"> as well </w:t>
      </w:r>
      <w:r w:rsidR="003C1449" w:rsidRPr="00D4375D">
        <w:rPr>
          <w:rFonts w:cstheme="minorHAnsi"/>
        </w:rPr>
        <w:t xml:space="preserve">as </w:t>
      </w:r>
      <w:r w:rsidRPr="00D4375D">
        <w:rPr>
          <w:rFonts w:cstheme="minorHAnsi"/>
        </w:rPr>
        <w:t>suggestions concerning format</w:t>
      </w:r>
      <w:r w:rsidR="00E82D26" w:rsidRPr="00D4375D">
        <w:rPr>
          <w:rFonts w:cstheme="minorHAnsi"/>
        </w:rPr>
        <w:t>ting including uniform inclusion of</w:t>
      </w:r>
      <w:r w:rsidRPr="00D4375D">
        <w:rPr>
          <w:rFonts w:cstheme="minorHAnsi"/>
        </w:rPr>
        <w:t xml:space="preserve"> logo</w:t>
      </w:r>
      <w:r w:rsidR="00E82D26" w:rsidRPr="00D4375D">
        <w:rPr>
          <w:rFonts w:cstheme="minorHAnsi"/>
        </w:rPr>
        <w:t xml:space="preserve">, author details and date, as well as </w:t>
      </w:r>
      <w:r w:rsidRPr="00D4375D">
        <w:rPr>
          <w:rFonts w:cstheme="minorHAnsi"/>
        </w:rPr>
        <w:t>an endorsement statement. In addition</w:t>
      </w:r>
      <w:r w:rsidR="00E82D26" w:rsidRPr="00D4375D">
        <w:rPr>
          <w:rFonts w:cstheme="minorHAnsi"/>
        </w:rPr>
        <w:t>,</w:t>
      </w:r>
      <w:r w:rsidRPr="00D4375D">
        <w:rPr>
          <w:rFonts w:cstheme="minorHAnsi"/>
        </w:rPr>
        <w:t xml:space="preserve"> it was discussed if there is a need to </w:t>
      </w:r>
      <w:r w:rsidR="003C1449" w:rsidRPr="00D4375D">
        <w:rPr>
          <w:rFonts w:cstheme="minorHAnsi"/>
        </w:rPr>
        <w:t>distinguish between internal reference documents for the group and technical guidance for external actors.</w:t>
      </w:r>
    </w:p>
    <w:p w:rsidR="003C1449" w:rsidRPr="00D4375D" w:rsidRDefault="003C1449" w:rsidP="00D4375D">
      <w:pPr>
        <w:spacing w:before="120" w:after="15"/>
        <w:ind w:right="240"/>
        <w:jc w:val="both"/>
        <w:rPr>
          <w:rFonts w:cstheme="minorHAnsi"/>
          <w:b/>
        </w:rPr>
      </w:pPr>
      <w:r w:rsidRPr="00D4375D">
        <w:rPr>
          <w:rFonts w:cstheme="minorHAnsi"/>
          <w:b/>
        </w:rPr>
        <w:t>Decisions:</w:t>
      </w:r>
    </w:p>
    <w:p w:rsidR="003C1449" w:rsidRPr="00D4375D" w:rsidRDefault="003C1449" w:rsidP="00D4375D">
      <w:pPr>
        <w:pStyle w:val="ListParagraph"/>
        <w:numPr>
          <w:ilvl w:val="0"/>
          <w:numId w:val="5"/>
        </w:numPr>
        <w:spacing w:after="15"/>
        <w:ind w:right="240"/>
        <w:jc w:val="both"/>
        <w:rPr>
          <w:rFonts w:asciiTheme="minorHAnsi" w:hAnsiTheme="minorHAnsi" w:cstheme="minorHAnsi"/>
        </w:rPr>
      </w:pPr>
      <w:r w:rsidRPr="00D4375D">
        <w:rPr>
          <w:rFonts w:asciiTheme="minorHAnsi" w:hAnsiTheme="minorHAnsi" w:cstheme="minorHAnsi"/>
        </w:rPr>
        <w:t>All documents</w:t>
      </w:r>
      <w:r w:rsidR="00E82D26" w:rsidRPr="00D4375D">
        <w:rPr>
          <w:rFonts w:asciiTheme="minorHAnsi" w:hAnsiTheme="minorHAnsi" w:cstheme="minorHAnsi"/>
        </w:rPr>
        <w:t xml:space="preserve"> with the exception of</w:t>
      </w:r>
      <w:r w:rsidRPr="00D4375D">
        <w:rPr>
          <w:rFonts w:asciiTheme="minorHAnsi" w:hAnsiTheme="minorHAnsi" w:cstheme="minorHAnsi"/>
        </w:rPr>
        <w:t xml:space="preserve"> the Gender </w:t>
      </w:r>
      <w:r w:rsidR="00E82D26" w:rsidRPr="00D4375D">
        <w:rPr>
          <w:rFonts w:asciiTheme="minorHAnsi" w:hAnsiTheme="minorHAnsi" w:cstheme="minorHAnsi"/>
        </w:rPr>
        <w:t>Alert/</w:t>
      </w:r>
      <w:r w:rsidRPr="00D4375D">
        <w:rPr>
          <w:rFonts w:asciiTheme="minorHAnsi" w:hAnsiTheme="minorHAnsi" w:cstheme="minorHAnsi"/>
        </w:rPr>
        <w:t>ABC</w:t>
      </w:r>
      <w:r w:rsidR="00A83807" w:rsidRPr="00D4375D">
        <w:rPr>
          <w:rFonts w:asciiTheme="minorHAnsi" w:hAnsiTheme="minorHAnsi" w:cstheme="minorHAnsi"/>
        </w:rPr>
        <w:t xml:space="preserve"> Guidance Note</w:t>
      </w:r>
      <w:r w:rsidRPr="00D4375D">
        <w:rPr>
          <w:rFonts w:asciiTheme="minorHAnsi" w:hAnsiTheme="minorHAnsi" w:cstheme="minorHAnsi"/>
        </w:rPr>
        <w:t xml:space="preserve"> were endorsed under the following conditions:</w:t>
      </w:r>
    </w:p>
    <w:p w:rsidR="003C1449" w:rsidRPr="00D4375D" w:rsidRDefault="003C1449" w:rsidP="00D4375D">
      <w:pPr>
        <w:pStyle w:val="ListParagraph"/>
        <w:numPr>
          <w:ilvl w:val="1"/>
          <w:numId w:val="5"/>
        </w:numPr>
        <w:spacing w:after="15"/>
        <w:ind w:right="240"/>
        <w:jc w:val="both"/>
        <w:rPr>
          <w:rFonts w:asciiTheme="minorHAnsi" w:hAnsiTheme="minorHAnsi" w:cstheme="minorHAnsi"/>
        </w:rPr>
      </w:pPr>
      <w:r w:rsidRPr="00D4375D">
        <w:rPr>
          <w:rFonts w:asciiTheme="minorHAnsi" w:hAnsiTheme="minorHAnsi" w:cstheme="minorHAnsi"/>
        </w:rPr>
        <w:t>References to UNHCR is removed from the Donor Strategy</w:t>
      </w:r>
      <w:r w:rsidR="00813302" w:rsidRPr="00D4375D">
        <w:rPr>
          <w:rFonts w:asciiTheme="minorHAnsi" w:hAnsiTheme="minorHAnsi" w:cstheme="minorHAnsi"/>
        </w:rPr>
        <w:t xml:space="preserve"> document</w:t>
      </w:r>
    </w:p>
    <w:p w:rsidR="003C1449" w:rsidRPr="00D4375D" w:rsidRDefault="003C1449" w:rsidP="00D4375D">
      <w:pPr>
        <w:pStyle w:val="ListParagraph"/>
        <w:numPr>
          <w:ilvl w:val="1"/>
          <w:numId w:val="5"/>
        </w:numPr>
        <w:spacing w:after="15"/>
        <w:ind w:right="240"/>
        <w:jc w:val="both"/>
        <w:rPr>
          <w:rFonts w:asciiTheme="minorHAnsi" w:hAnsiTheme="minorHAnsi" w:cstheme="minorHAnsi"/>
        </w:rPr>
      </w:pPr>
      <w:r w:rsidRPr="00D4375D">
        <w:rPr>
          <w:rFonts w:asciiTheme="minorHAnsi" w:hAnsiTheme="minorHAnsi" w:cstheme="minorHAnsi"/>
        </w:rPr>
        <w:t xml:space="preserve">Language included in Gender and </w:t>
      </w:r>
      <w:r w:rsidR="00E82D26" w:rsidRPr="00D4375D">
        <w:rPr>
          <w:rFonts w:asciiTheme="minorHAnsi" w:hAnsiTheme="minorHAnsi" w:cstheme="minorHAnsi"/>
        </w:rPr>
        <w:t>Resilience</w:t>
      </w:r>
      <w:r w:rsidRPr="00D4375D">
        <w:rPr>
          <w:rFonts w:asciiTheme="minorHAnsi" w:hAnsiTheme="minorHAnsi" w:cstheme="minorHAnsi"/>
        </w:rPr>
        <w:t xml:space="preserve"> document to reflect also slow onset disasters</w:t>
      </w:r>
    </w:p>
    <w:p w:rsidR="00813302" w:rsidRPr="00D4375D" w:rsidRDefault="00E82D26" w:rsidP="00D4375D">
      <w:pPr>
        <w:pStyle w:val="ListParagraph"/>
        <w:numPr>
          <w:ilvl w:val="1"/>
          <w:numId w:val="5"/>
        </w:numPr>
        <w:spacing w:after="15"/>
        <w:ind w:right="240"/>
        <w:jc w:val="both"/>
        <w:rPr>
          <w:rFonts w:asciiTheme="minorHAnsi" w:hAnsiTheme="minorHAnsi" w:cstheme="minorHAnsi"/>
        </w:rPr>
      </w:pPr>
      <w:r w:rsidRPr="00D4375D">
        <w:rPr>
          <w:rFonts w:asciiTheme="minorHAnsi" w:hAnsiTheme="minorHAnsi" w:cstheme="minorHAnsi"/>
        </w:rPr>
        <w:t>Uniform formatting</w:t>
      </w:r>
      <w:r w:rsidR="00813302" w:rsidRPr="00D4375D">
        <w:rPr>
          <w:rFonts w:asciiTheme="minorHAnsi" w:hAnsiTheme="minorHAnsi" w:cstheme="minorHAnsi"/>
        </w:rPr>
        <w:t xml:space="preserve"> for all documents.</w:t>
      </w:r>
    </w:p>
    <w:p w:rsidR="00547CE2" w:rsidRPr="00D4375D" w:rsidRDefault="00E82D26" w:rsidP="00D4375D">
      <w:pPr>
        <w:pStyle w:val="ListParagraph"/>
        <w:numPr>
          <w:ilvl w:val="0"/>
          <w:numId w:val="5"/>
        </w:numPr>
        <w:spacing w:after="15"/>
        <w:ind w:right="240"/>
        <w:jc w:val="both"/>
        <w:rPr>
          <w:rFonts w:asciiTheme="minorHAnsi" w:hAnsiTheme="minorHAnsi" w:cstheme="minorHAnsi"/>
        </w:rPr>
      </w:pPr>
      <w:r w:rsidRPr="00D4375D">
        <w:rPr>
          <w:rFonts w:asciiTheme="minorHAnsi" w:hAnsiTheme="minorHAnsi" w:cstheme="minorHAnsi"/>
        </w:rPr>
        <w:t xml:space="preserve">The </w:t>
      </w:r>
      <w:r w:rsidR="00547CE2" w:rsidRPr="00D4375D">
        <w:rPr>
          <w:rFonts w:asciiTheme="minorHAnsi" w:hAnsiTheme="minorHAnsi" w:cstheme="minorHAnsi"/>
        </w:rPr>
        <w:t>Gender ABCs was renamed Gender Alerts at the Face-t</w:t>
      </w:r>
      <w:r w:rsidR="00D4375D" w:rsidRPr="00D4375D">
        <w:rPr>
          <w:rFonts w:asciiTheme="minorHAnsi" w:hAnsiTheme="minorHAnsi" w:cstheme="minorHAnsi"/>
        </w:rPr>
        <w:t>o-Face Annual meeting in Oct.</w:t>
      </w:r>
      <w:r w:rsidR="00547CE2" w:rsidRPr="00D4375D">
        <w:rPr>
          <w:rFonts w:asciiTheme="minorHAnsi" w:hAnsiTheme="minorHAnsi" w:cstheme="minorHAnsi"/>
        </w:rPr>
        <w:t xml:space="preserve"> 2012.</w:t>
      </w:r>
    </w:p>
    <w:p w:rsidR="009061BE" w:rsidRPr="00D4375D" w:rsidRDefault="009061BE" w:rsidP="00D4375D">
      <w:pPr>
        <w:pStyle w:val="ListParagraph"/>
        <w:numPr>
          <w:ilvl w:val="0"/>
          <w:numId w:val="5"/>
        </w:numPr>
        <w:spacing w:after="15"/>
        <w:ind w:right="240"/>
        <w:jc w:val="both"/>
        <w:rPr>
          <w:rFonts w:asciiTheme="minorHAnsi" w:hAnsiTheme="minorHAnsi" w:cstheme="minorHAnsi"/>
        </w:rPr>
      </w:pPr>
      <w:r w:rsidRPr="00D4375D">
        <w:rPr>
          <w:rFonts w:asciiTheme="minorHAnsi" w:hAnsiTheme="minorHAnsi" w:cstheme="minorHAnsi"/>
        </w:rPr>
        <w:lastRenderedPageBreak/>
        <w:t>Both final internal reference documents as well as technical guidance documents for external actors endorsed by the group will be uploaded to the website.</w:t>
      </w:r>
    </w:p>
    <w:p w:rsidR="00813302" w:rsidRPr="00D4375D" w:rsidRDefault="00813302" w:rsidP="00D4375D">
      <w:pPr>
        <w:spacing w:before="120" w:after="15"/>
        <w:ind w:right="240"/>
        <w:jc w:val="both"/>
        <w:rPr>
          <w:rFonts w:cstheme="minorHAnsi"/>
          <w:b/>
        </w:rPr>
      </w:pPr>
      <w:r w:rsidRPr="00D4375D">
        <w:rPr>
          <w:rFonts w:cstheme="minorHAnsi"/>
          <w:b/>
        </w:rPr>
        <w:t>Action points:</w:t>
      </w:r>
    </w:p>
    <w:p w:rsidR="00813302" w:rsidRPr="00D4375D" w:rsidRDefault="00813302" w:rsidP="00D4375D">
      <w:pPr>
        <w:pStyle w:val="ListParagraph"/>
        <w:numPr>
          <w:ilvl w:val="0"/>
          <w:numId w:val="6"/>
        </w:numPr>
        <w:spacing w:after="15"/>
        <w:ind w:right="240"/>
        <w:jc w:val="both"/>
        <w:rPr>
          <w:rFonts w:asciiTheme="minorHAnsi" w:hAnsiTheme="minorHAnsi" w:cstheme="minorHAnsi"/>
        </w:rPr>
      </w:pPr>
      <w:r w:rsidRPr="00D4375D">
        <w:rPr>
          <w:rFonts w:asciiTheme="minorHAnsi" w:hAnsiTheme="minorHAnsi" w:cstheme="minorHAnsi"/>
        </w:rPr>
        <w:t xml:space="preserve">UNHCR to share </w:t>
      </w:r>
      <w:r w:rsidR="00E82D26" w:rsidRPr="00D4375D">
        <w:rPr>
          <w:rFonts w:asciiTheme="minorHAnsi" w:hAnsiTheme="minorHAnsi" w:cstheme="minorHAnsi"/>
        </w:rPr>
        <w:t>revisions to</w:t>
      </w:r>
      <w:r w:rsidRPr="00D4375D">
        <w:rPr>
          <w:rFonts w:asciiTheme="minorHAnsi" w:hAnsiTheme="minorHAnsi" w:cstheme="minorHAnsi"/>
        </w:rPr>
        <w:t xml:space="preserve"> Donor Strategy with UN Women by </w:t>
      </w:r>
      <w:r w:rsidR="0056036E" w:rsidRPr="00D4375D">
        <w:rPr>
          <w:rFonts w:asciiTheme="minorHAnsi" w:hAnsiTheme="minorHAnsi" w:cstheme="minorHAnsi"/>
        </w:rPr>
        <w:t>C</w:t>
      </w:r>
      <w:r w:rsidRPr="00D4375D">
        <w:rPr>
          <w:rFonts w:asciiTheme="minorHAnsi" w:hAnsiTheme="minorHAnsi" w:cstheme="minorHAnsi"/>
        </w:rPr>
        <w:t>OB 7 December</w:t>
      </w:r>
      <w:r w:rsidR="00547CE2" w:rsidRPr="00D4375D">
        <w:rPr>
          <w:rFonts w:asciiTheme="minorHAnsi" w:hAnsiTheme="minorHAnsi" w:cstheme="minorHAnsi"/>
        </w:rPr>
        <w:t xml:space="preserve"> 2012</w:t>
      </w:r>
    </w:p>
    <w:p w:rsidR="00813302" w:rsidRPr="00D4375D" w:rsidRDefault="00547CE2" w:rsidP="00D4375D">
      <w:pPr>
        <w:pStyle w:val="ListParagraph"/>
        <w:numPr>
          <w:ilvl w:val="0"/>
          <w:numId w:val="6"/>
        </w:numPr>
        <w:spacing w:after="15"/>
        <w:ind w:right="240"/>
        <w:jc w:val="both"/>
        <w:rPr>
          <w:rFonts w:asciiTheme="minorHAnsi" w:hAnsiTheme="minorHAnsi" w:cstheme="minorHAnsi"/>
        </w:rPr>
      </w:pPr>
      <w:r w:rsidRPr="00D4375D">
        <w:rPr>
          <w:rFonts w:asciiTheme="minorHAnsi" w:hAnsiTheme="minorHAnsi" w:cstheme="minorHAnsi"/>
        </w:rPr>
        <w:t xml:space="preserve">UNDP to provide language change to Gender and </w:t>
      </w:r>
      <w:r w:rsidR="0056036E" w:rsidRPr="00D4375D">
        <w:rPr>
          <w:rFonts w:asciiTheme="minorHAnsi" w:hAnsiTheme="minorHAnsi" w:cstheme="minorHAnsi"/>
        </w:rPr>
        <w:t>Resilience</w:t>
      </w:r>
      <w:r w:rsidRPr="00D4375D">
        <w:rPr>
          <w:rFonts w:asciiTheme="minorHAnsi" w:hAnsiTheme="minorHAnsi" w:cstheme="minorHAnsi"/>
        </w:rPr>
        <w:t xml:space="preserve"> Document by EOB 7 December 2012</w:t>
      </w:r>
      <w:r w:rsidR="0056036E" w:rsidRPr="00D4375D">
        <w:rPr>
          <w:rFonts w:asciiTheme="minorHAnsi" w:hAnsiTheme="minorHAnsi" w:cstheme="minorHAnsi"/>
        </w:rPr>
        <w:t xml:space="preserve"> (done immediately after the conclusion of the meeting)</w:t>
      </w:r>
    </w:p>
    <w:p w:rsidR="00547CE2" w:rsidRPr="00D4375D" w:rsidRDefault="00547CE2" w:rsidP="00D4375D">
      <w:pPr>
        <w:pStyle w:val="ListParagraph"/>
        <w:numPr>
          <w:ilvl w:val="0"/>
          <w:numId w:val="6"/>
        </w:numPr>
        <w:spacing w:after="15"/>
        <w:ind w:right="240"/>
        <w:jc w:val="both"/>
        <w:rPr>
          <w:rFonts w:asciiTheme="minorHAnsi" w:hAnsiTheme="minorHAnsi" w:cstheme="minorHAnsi"/>
        </w:rPr>
      </w:pPr>
      <w:r w:rsidRPr="00D4375D">
        <w:rPr>
          <w:rFonts w:asciiTheme="minorHAnsi" w:hAnsiTheme="minorHAnsi" w:cstheme="minorHAnsi"/>
        </w:rPr>
        <w:t xml:space="preserve">Members to provide concrete language changes to the Gender Alert </w:t>
      </w:r>
      <w:r w:rsidR="00A83807" w:rsidRPr="00D4375D">
        <w:rPr>
          <w:rFonts w:asciiTheme="minorHAnsi" w:hAnsiTheme="minorHAnsi" w:cstheme="minorHAnsi"/>
        </w:rPr>
        <w:t>/ABC Guidance Note</w:t>
      </w:r>
      <w:r w:rsidRPr="00D4375D">
        <w:rPr>
          <w:rFonts w:asciiTheme="minorHAnsi" w:hAnsiTheme="minorHAnsi" w:cstheme="minorHAnsi"/>
        </w:rPr>
        <w:t xml:space="preserve"> by COB </w:t>
      </w:r>
      <w:r w:rsidR="0056036E" w:rsidRPr="00D4375D">
        <w:rPr>
          <w:rFonts w:asciiTheme="minorHAnsi" w:hAnsiTheme="minorHAnsi" w:cstheme="minorHAnsi"/>
        </w:rPr>
        <w:t xml:space="preserve">on </w:t>
      </w:r>
      <w:r w:rsidRPr="00D4375D">
        <w:rPr>
          <w:rFonts w:asciiTheme="minorHAnsi" w:hAnsiTheme="minorHAnsi" w:cstheme="minorHAnsi"/>
        </w:rPr>
        <w:t>Wednesday</w:t>
      </w:r>
      <w:r w:rsidR="0056036E" w:rsidRPr="00D4375D">
        <w:rPr>
          <w:rFonts w:asciiTheme="minorHAnsi" w:hAnsiTheme="minorHAnsi" w:cstheme="minorHAnsi"/>
        </w:rPr>
        <w:t>,</w:t>
      </w:r>
      <w:r w:rsidRPr="00D4375D">
        <w:rPr>
          <w:rFonts w:asciiTheme="minorHAnsi" w:hAnsiTheme="minorHAnsi" w:cstheme="minorHAnsi"/>
        </w:rPr>
        <w:t xml:space="preserve"> 12 December 2012. </w:t>
      </w:r>
      <w:r w:rsidRPr="00D4375D">
        <w:rPr>
          <w:rFonts w:asciiTheme="minorHAnsi" w:hAnsiTheme="minorHAnsi" w:cstheme="minorHAnsi"/>
          <w:lang w:val="en-GB"/>
        </w:rPr>
        <w:t>Comments should be provided directly to Luisa</w:t>
      </w:r>
      <w:r w:rsidRPr="00D4375D">
        <w:rPr>
          <w:rFonts w:asciiTheme="minorHAnsi" w:hAnsiTheme="minorHAnsi" w:cstheme="minorHAnsi"/>
        </w:rPr>
        <w:t xml:space="preserve"> </w:t>
      </w:r>
      <w:proofErr w:type="spellStart"/>
      <w:r w:rsidRPr="00D4375D">
        <w:rPr>
          <w:rFonts w:asciiTheme="minorHAnsi" w:hAnsiTheme="minorHAnsi" w:cstheme="minorHAnsi"/>
        </w:rPr>
        <w:t>Cremones</w:t>
      </w:r>
      <w:proofErr w:type="spellEnd"/>
      <w:r w:rsidR="0056036E" w:rsidRPr="00D4375D">
        <w:rPr>
          <w:rFonts w:asciiTheme="minorHAnsi" w:hAnsiTheme="minorHAnsi" w:cstheme="minorHAnsi"/>
        </w:rPr>
        <w:t xml:space="preserve"> at</w:t>
      </w:r>
      <w:r w:rsidRPr="00D4375D">
        <w:rPr>
          <w:rFonts w:asciiTheme="minorHAnsi" w:hAnsiTheme="minorHAnsi" w:cstheme="minorHAnsi"/>
        </w:rPr>
        <w:t xml:space="preserve"> UNHCR (</w:t>
      </w:r>
      <w:r w:rsidRPr="00D4375D">
        <w:rPr>
          <w:rFonts w:asciiTheme="minorHAnsi" w:hAnsiTheme="minorHAnsi" w:cstheme="minorHAnsi"/>
          <w:lang w:val="en-GB"/>
        </w:rPr>
        <w:t>cremones@unhcr.org)</w:t>
      </w:r>
      <w:r w:rsidR="0056036E" w:rsidRPr="00D4375D">
        <w:rPr>
          <w:rFonts w:asciiTheme="minorHAnsi" w:hAnsiTheme="minorHAnsi" w:cstheme="minorHAnsi"/>
          <w:lang w:val="en-GB"/>
        </w:rPr>
        <w:t>,</w:t>
      </w:r>
      <w:r w:rsidRPr="00D4375D">
        <w:rPr>
          <w:rFonts w:asciiTheme="minorHAnsi" w:hAnsiTheme="minorHAnsi" w:cstheme="minorHAnsi"/>
          <w:lang w:val="en-GB"/>
        </w:rPr>
        <w:t xml:space="preserve"> who will then consolidate and re-circulate final draft by </w:t>
      </w:r>
      <w:r w:rsidR="00D4375D" w:rsidRPr="00D4375D">
        <w:rPr>
          <w:rFonts w:asciiTheme="minorHAnsi" w:hAnsiTheme="minorHAnsi" w:cstheme="minorHAnsi"/>
          <w:lang w:val="en-GB"/>
        </w:rPr>
        <w:t>19 Dec.</w:t>
      </w:r>
      <w:r w:rsidRPr="00D4375D">
        <w:rPr>
          <w:rFonts w:asciiTheme="minorHAnsi" w:hAnsiTheme="minorHAnsi" w:cstheme="minorHAnsi"/>
          <w:lang w:val="en-GB"/>
        </w:rPr>
        <w:t xml:space="preserve"> 2012.  Final draft will be on the agenda for approval on </w:t>
      </w:r>
      <w:r w:rsidR="0056036E" w:rsidRPr="00D4375D">
        <w:rPr>
          <w:rFonts w:asciiTheme="minorHAnsi" w:hAnsiTheme="minorHAnsi" w:cstheme="minorHAnsi"/>
          <w:lang w:val="en-GB"/>
        </w:rPr>
        <w:t xml:space="preserve">the </w:t>
      </w:r>
      <w:r w:rsidRPr="00D4375D">
        <w:rPr>
          <w:rFonts w:asciiTheme="minorHAnsi" w:hAnsiTheme="minorHAnsi" w:cstheme="minorHAnsi"/>
          <w:lang w:val="en-GB"/>
        </w:rPr>
        <w:t>next monthly meeting</w:t>
      </w:r>
      <w:r w:rsidR="00D4375D" w:rsidRPr="00D4375D">
        <w:rPr>
          <w:rFonts w:asciiTheme="minorHAnsi" w:hAnsiTheme="minorHAnsi" w:cstheme="minorHAnsi"/>
          <w:lang w:val="en-GB"/>
        </w:rPr>
        <w:t xml:space="preserve"> 9 Jan.</w:t>
      </w:r>
      <w:r w:rsidRPr="00D4375D">
        <w:rPr>
          <w:rFonts w:asciiTheme="minorHAnsi" w:hAnsiTheme="minorHAnsi" w:cstheme="minorHAnsi"/>
          <w:lang w:val="en-GB"/>
        </w:rPr>
        <w:t xml:space="preserve"> 2013.</w:t>
      </w:r>
    </w:p>
    <w:p w:rsidR="00547CE2" w:rsidRPr="00D4375D" w:rsidRDefault="00547CE2" w:rsidP="00D4375D">
      <w:pPr>
        <w:pStyle w:val="ListParagraph"/>
        <w:numPr>
          <w:ilvl w:val="0"/>
          <w:numId w:val="6"/>
        </w:numPr>
        <w:spacing w:after="15"/>
        <w:ind w:right="240"/>
        <w:jc w:val="both"/>
        <w:rPr>
          <w:rFonts w:asciiTheme="minorHAnsi" w:hAnsiTheme="minorHAnsi" w:cstheme="minorHAnsi"/>
        </w:rPr>
      </w:pPr>
      <w:r w:rsidRPr="00D4375D">
        <w:rPr>
          <w:rFonts w:asciiTheme="minorHAnsi" w:hAnsiTheme="minorHAnsi" w:cstheme="minorHAnsi"/>
        </w:rPr>
        <w:t xml:space="preserve">UN Women to </w:t>
      </w:r>
      <w:r w:rsidR="0056036E" w:rsidRPr="00D4375D">
        <w:rPr>
          <w:rFonts w:asciiTheme="minorHAnsi" w:hAnsiTheme="minorHAnsi" w:cstheme="minorHAnsi"/>
        </w:rPr>
        <w:t xml:space="preserve">make revisions referred to above, </w:t>
      </w:r>
      <w:r w:rsidRPr="00D4375D">
        <w:rPr>
          <w:rFonts w:asciiTheme="minorHAnsi" w:hAnsiTheme="minorHAnsi" w:cstheme="minorHAnsi"/>
        </w:rPr>
        <w:t xml:space="preserve">proofread, re-format and include logos and preamble on the endorsed documents and re-circulate to the group by </w:t>
      </w:r>
      <w:r w:rsidR="009061BE" w:rsidRPr="00D4375D">
        <w:rPr>
          <w:rFonts w:asciiTheme="minorHAnsi" w:hAnsiTheme="minorHAnsi" w:cstheme="minorHAnsi"/>
        </w:rPr>
        <w:t>Wednesday</w:t>
      </w:r>
      <w:r w:rsidR="0056036E" w:rsidRPr="00D4375D">
        <w:rPr>
          <w:rFonts w:asciiTheme="minorHAnsi" w:hAnsiTheme="minorHAnsi" w:cstheme="minorHAnsi"/>
        </w:rPr>
        <w:t>,</w:t>
      </w:r>
      <w:r w:rsidR="00D4375D" w:rsidRPr="00D4375D">
        <w:rPr>
          <w:rFonts w:asciiTheme="minorHAnsi" w:hAnsiTheme="minorHAnsi" w:cstheme="minorHAnsi"/>
        </w:rPr>
        <w:t xml:space="preserve"> 12 Dec.</w:t>
      </w:r>
      <w:r w:rsidR="009061BE" w:rsidRPr="00D4375D">
        <w:rPr>
          <w:rFonts w:asciiTheme="minorHAnsi" w:hAnsiTheme="minorHAnsi" w:cstheme="minorHAnsi"/>
        </w:rPr>
        <w:t xml:space="preserve"> 2012</w:t>
      </w:r>
    </w:p>
    <w:p w:rsidR="00813302" w:rsidRPr="00D4375D" w:rsidRDefault="009061BE" w:rsidP="00D4375D">
      <w:pPr>
        <w:pStyle w:val="ListParagraph"/>
        <w:numPr>
          <w:ilvl w:val="0"/>
          <w:numId w:val="5"/>
        </w:numPr>
        <w:spacing w:after="15"/>
        <w:ind w:right="240"/>
        <w:jc w:val="both"/>
        <w:rPr>
          <w:rFonts w:asciiTheme="minorHAnsi" w:hAnsiTheme="minorHAnsi" w:cstheme="minorHAnsi"/>
        </w:rPr>
      </w:pPr>
      <w:r w:rsidRPr="00D4375D">
        <w:rPr>
          <w:rFonts w:asciiTheme="minorHAnsi" w:hAnsiTheme="minorHAnsi" w:cstheme="minorHAnsi"/>
        </w:rPr>
        <w:t>UN Women</w:t>
      </w:r>
      <w:r w:rsidR="0056036E" w:rsidRPr="00D4375D">
        <w:rPr>
          <w:rFonts w:asciiTheme="minorHAnsi" w:hAnsiTheme="minorHAnsi" w:cstheme="minorHAnsi"/>
        </w:rPr>
        <w:t>,</w:t>
      </w:r>
      <w:r w:rsidRPr="00D4375D">
        <w:rPr>
          <w:rFonts w:asciiTheme="minorHAnsi" w:hAnsiTheme="minorHAnsi" w:cstheme="minorHAnsi"/>
        </w:rPr>
        <w:t xml:space="preserve"> in collaboration with OCHA</w:t>
      </w:r>
      <w:r w:rsidR="0056036E" w:rsidRPr="00D4375D">
        <w:rPr>
          <w:rFonts w:asciiTheme="minorHAnsi" w:hAnsiTheme="minorHAnsi" w:cstheme="minorHAnsi"/>
        </w:rPr>
        <w:t>,</w:t>
      </w:r>
      <w:r w:rsidRPr="00D4375D">
        <w:rPr>
          <w:rFonts w:asciiTheme="minorHAnsi" w:hAnsiTheme="minorHAnsi" w:cstheme="minorHAnsi"/>
        </w:rPr>
        <w:t xml:space="preserve"> to develop document name code for endorsed documents and upload on website. Due to rotation of responsibility for administration of the website of the group as well as an ongoing migration process between various websites, UN Women will provide a status on document uploading </w:t>
      </w:r>
      <w:r w:rsidR="0056036E" w:rsidRPr="00D4375D">
        <w:rPr>
          <w:rFonts w:asciiTheme="minorHAnsi" w:hAnsiTheme="minorHAnsi" w:cstheme="minorHAnsi"/>
        </w:rPr>
        <w:t>at the</w:t>
      </w:r>
      <w:r w:rsidRPr="00D4375D">
        <w:rPr>
          <w:rFonts w:asciiTheme="minorHAnsi" w:hAnsiTheme="minorHAnsi" w:cstheme="minorHAnsi"/>
        </w:rPr>
        <w:t xml:space="preserve"> next monthly meeting </w:t>
      </w:r>
      <w:r w:rsidR="0056036E" w:rsidRPr="00D4375D">
        <w:rPr>
          <w:rFonts w:asciiTheme="minorHAnsi" w:hAnsiTheme="minorHAnsi" w:cstheme="minorHAnsi"/>
        </w:rPr>
        <w:t>on</w:t>
      </w:r>
      <w:r w:rsidR="00D4375D" w:rsidRPr="00D4375D">
        <w:rPr>
          <w:rFonts w:asciiTheme="minorHAnsi" w:hAnsiTheme="minorHAnsi" w:cstheme="minorHAnsi"/>
        </w:rPr>
        <w:t xml:space="preserve"> 9 Jan.</w:t>
      </w:r>
      <w:r w:rsidRPr="00D4375D">
        <w:rPr>
          <w:rFonts w:asciiTheme="minorHAnsi" w:hAnsiTheme="minorHAnsi" w:cstheme="minorHAnsi"/>
        </w:rPr>
        <w:t xml:space="preserve"> 2013. </w:t>
      </w:r>
    </w:p>
    <w:p w:rsidR="003C2D69" w:rsidRPr="00D4375D" w:rsidRDefault="00D4375D" w:rsidP="00D4375D">
      <w:pPr>
        <w:pStyle w:val="Heading1"/>
        <w:spacing w:before="240"/>
        <w:jc w:val="both"/>
        <w:rPr>
          <w:rFonts w:asciiTheme="minorHAnsi" w:hAnsiTheme="minorHAnsi"/>
          <w:sz w:val="22"/>
          <w:szCs w:val="22"/>
          <w:lang w:val="en-GB"/>
        </w:rPr>
      </w:pPr>
      <w:r w:rsidRPr="00D4375D">
        <w:rPr>
          <w:rFonts w:asciiTheme="minorHAnsi" w:hAnsiTheme="minorHAnsi"/>
          <w:sz w:val="22"/>
          <w:szCs w:val="22"/>
          <w:lang w:val="en-GB"/>
        </w:rPr>
        <w:t>REVIEW AND ADOPTION OF THE 2013 WORK PLAN</w:t>
      </w:r>
    </w:p>
    <w:p w:rsidR="009B3034" w:rsidRPr="00D4375D" w:rsidRDefault="003C2D69" w:rsidP="00D4375D">
      <w:pPr>
        <w:spacing w:after="15"/>
        <w:ind w:right="240"/>
        <w:jc w:val="both"/>
        <w:rPr>
          <w:rFonts w:cstheme="minorHAnsi"/>
          <w:lang w:val="en-GB"/>
        </w:rPr>
      </w:pPr>
      <w:r w:rsidRPr="00D4375D">
        <w:rPr>
          <w:rFonts w:cstheme="minorHAnsi"/>
          <w:lang w:val="en-GB"/>
        </w:rPr>
        <w:t>T</w:t>
      </w:r>
      <w:r w:rsidR="00586CB4" w:rsidRPr="00D4375D">
        <w:rPr>
          <w:rFonts w:cstheme="minorHAnsi"/>
          <w:lang w:val="en-GB"/>
        </w:rPr>
        <w:t xml:space="preserve">he draft AWP 2013 was circulated several times for comments prior to the monthly meeting. Members were </w:t>
      </w:r>
      <w:r w:rsidR="0056036E" w:rsidRPr="00D4375D">
        <w:rPr>
          <w:rFonts w:cstheme="minorHAnsi"/>
          <w:lang w:val="en-GB"/>
        </w:rPr>
        <w:t xml:space="preserve">again </w:t>
      </w:r>
      <w:r w:rsidR="00586CB4" w:rsidRPr="00D4375D">
        <w:rPr>
          <w:rFonts w:cstheme="minorHAnsi"/>
          <w:lang w:val="en-GB"/>
        </w:rPr>
        <w:t>given the opportunity to provide comments during the meeting</w:t>
      </w:r>
      <w:r w:rsidR="0056036E" w:rsidRPr="00D4375D">
        <w:rPr>
          <w:rFonts w:cstheme="minorHAnsi"/>
          <w:lang w:val="en-GB"/>
        </w:rPr>
        <w:t>.</w:t>
      </w:r>
      <w:r w:rsidR="00586CB4" w:rsidRPr="00D4375D">
        <w:rPr>
          <w:rFonts w:cstheme="minorHAnsi"/>
          <w:lang w:val="en-GB"/>
        </w:rPr>
        <w:t xml:space="preserve"> </w:t>
      </w:r>
      <w:r w:rsidR="0056036E" w:rsidRPr="00D4375D">
        <w:rPr>
          <w:rFonts w:cstheme="minorHAnsi"/>
          <w:lang w:val="en-GB"/>
        </w:rPr>
        <w:t>H</w:t>
      </w:r>
      <w:r w:rsidR="00586CB4" w:rsidRPr="00D4375D">
        <w:rPr>
          <w:rFonts w:cstheme="minorHAnsi"/>
          <w:lang w:val="en-GB"/>
        </w:rPr>
        <w:t xml:space="preserve">owever, due to </w:t>
      </w:r>
      <w:r w:rsidR="0056036E" w:rsidRPr="00D4375D">
        <w:rPr>
          <w:rFonts w:cstheme="minorHAnsi"/>
          <w:lang w:val="en-GB"/>
        </w:rPr>
        <w:t>time constraints</w:t>
      </w:r>
      <w:r w:rsidR="00586CB4" w:rsidRPr="00D4375D">
        <w:rPr>
          <w:rFonts w:cstheme="minorHAnsi"/>
          <w:lang w:val="en-GB"/>
        </w:rPr>
        <w:t>, the process for finalisation of the AWP will be extended with one more round of inputs.</w:t>
      </w:r>
    </w:p>
    <w:p w:rsidR="00586CB4" w:rsidRPr="00D4375D" w:rsidRDefault="00586CB4" w:rsidP="00D4375D">
      <w:pPr>
        <w:spacing w:after="15"/>
        <w:ind w:right="240"/>
        <w:jc w:val="both"/>
        <w:rPr>
          <w:rFonts w:cstheme="minorHAnsi"/>
          <w:lang w:val="en-GB"/>
        </w:rPr>
      </w:pPr>
    </w:p>
    <w:p w:rsidR="00586CB4" w:rsidRPr="00D4375D" w:rsidRDefault="00586CB4" w:rsidP="00D4375D">
      <w:pPr>
        <w:spacing w:after="15"/>
        <w:ind w:right="240"/>
        <w:jc w:val="both"/>
        <w:rPr>
          <w:rFonts w:cstheme="minorHAnsi"/>
          <w:b/>
          <w:lang w:val="en-GB"/>
        </w:rPr>
      </w:pPr>
      <w:r w:rsidRPr="00D4375D">
        <w:rPr>
          <w:rFonts w:cstheme="minorHAnsi"/>
          <w:b/>
          <w:lang w:val="en-GB"/>
        </w:rPr>
        <w:t>Decisions:</w:t>
      </w:r>
    </w:p>
    <w:p w:rsidR="00497682" w:rsidRPr="00D4375D" w:rsidRDefault="00586CB4" w:rsidP="00D4375D">
      <w:pPr>
        <w:pStyle w:val="ListParagraph"/>
        <w:numPr>
          <w:ilvl w:val="0"/>
          <w:numId w:val="5"/>
        </w:numPr>
        <w:spacing w:after="15"/>
        <w:ind w:right="240"/>
        <w:jc w:val="both"/>
        <w:rPr>
          <w:rFonts w:asciiTheme="minorHAnsi" w:hAnsiTheme="minorHAnsi" w:cstheme="minorHAnsi"/>
          <w:lang w:val="en-GB"/>
        </w:rPr>
      </w:pPr>
      <w:r w:rsidRPr="00D4375D">
        <w:rPr>
          <w:rFonts w:asciiTheme="minorHAnsi" w:hAnsiTheme="minorHAnsi" w:cstheme="minorHAnsi"/>
          <w:lang w:val="en-GB"/>
        </w:rPr>
        <w:t xml:space="preserve">An additional </w:t>
      </w:r>
      <w:r w:rsidR="00497682" w:rsidRPr="00D4375D">
        <w:rPr>
          <w:rFonts w:asciiTheme="minorHAnsi" w:hAnsiTheme="minorHAnsi" w:cstheme="minorHAnsi"/>
          <w:lang w:val="en-GB"/>
        </w:rPr>
        <w:t xml:space="preserve">teleconference </w:t>
      </w:r>
      <w:r w:rsidRPr="00D4375D">
        <w:rPr>
          <w:rFonts w:asciiTheme="minorHAnsi" w:hAnsiTheme="minorHAnsi" w:cstheme="minorHAnsi"/>
          <w:lang w:val="en-GB"/>
        </w:rPr>
        <w:t>meeting on the AWP</w:t>
      </w:r>
      <w:r w:rsidR="00497682" w:rsidRPr="00D4375D">
        <w:rPr>
          <w:rFonts w:asciiTheme="minorHAnsi" w:hAnsiTheme="minorHAnsi" w:cstheme="minorHAnsi"/>
          <w:lang w:val="en-GB"/>
        </w:rPr>
        <w:t xml:space="preserve"> 2013 will be held on Wednesday 12 December at 9.00 New York time/15.00 Geneva time. </w:t>
      </w:r>
    </w:p>
    <w:p w:rsidR="00586CB4" w:rsidRPr="00D4375D" w:rsidRDefault="00586CB4" w:rsidP="00D4375D">
      <w:pPr>
        <w:spacing w:before="120" w:after="15"/>
        <w:ind w:right="240"/>
        <w:jc w:val="both"/>
        <w:rPr>
          <w:rFonts w:cstheme="minorHAnsi"/>
          <w:b/>
          <w:lang w:val="en-GB"/>
        </w:rPr>
      </w:pPr>
      <w:r w:rsidRPr="00D4375D">
        <w:rPr>
          <w:rFonts w:cstheme="minorHAnsi"/>
          <w:b/>
          <w:lang w:val="en-GB"/>
        </w:rPr>
        <w:t>Action points:</w:t>
      </w:r>
    </w:p>
    <w:p w:rsidR="00586CB4" w:rsidRPr="00D4375D" w:rsidRDefault="00586CB4" w:rsidP="00D4375D">
      <w:pPr>
        <w:pStyle w:val="ListParagraph"/>
        <w:numPr>
          <w:ilvl w:val="0"/>
          <w:numId w:val="5"/>
        </w:numPr>
        <w:spacing w:after="15"/>
        <w:ind w:right="240"/>
        <w:jc w:val="both"/>
        <w:rPr>
          <w:rFonts w:asciiTheme="minorHAnsi" w:hAnsiTheme="minorHAnsi" w:cstheme="minorHAnsi"/>
          <w:lang w:val="en-GB"/>
        </w:rPr>
      </w:pPr>
      <w:r w:rsidRPr="00D4375D">
        <w:rPr>
          <w:rFonts w:asciiTheme="minorHAnsi" w:hAnsiTheme="minorHAnsi" w:cstheme="minorHAnsi"/>
          <w:lang w:val="en-GB"/>
        </w:rPr>
        <w:t>Members to provide any additional comments with concrete language suggestions in track changes in the draft AWP 2012</w:t>
      </w:r>
      <w:r w:rsidR="00497682" w:rsidRPr="00D4375D">
        <w:rPr>
          <w:rFonts w:asciiTheme="minorHAnsi" w:hAnsiTheme="minorHAnsi" w:cstheme="minorHAnsi"/>
          <w:lang w:val="en-GB"/>
        </w:rPr>
        <w:t xml:space="preserve"> to Siobh</w:t>
      </w:r>
      <w:r w:rsidR="0056036E" w:rsidRPr="00D4375D">
        <w:rPr>
          <w:rFonts w:asciiTheme="minorHAnsi" w:hAnsiTheme="minorHAnsi" w:cstheme="minorHAnsi"/>
          <w:lang w:val="en-GB"/>
        </w:rPr>
        <w:t>á</w:t>
      </w:r>
      <w:r w:rsidR="00497682" w:rsidRPr="00D4375D">
        <w:rPr>
          <w:rFonts w:asciiTheme="minorHAnsi" w:hAnsiTheme="minorHAnsi" w:cstheme="minorHAnsi"/>
          <w:lang w:val="en-GB"/>
        </w:rPr>
        <w:t>n Foran and Puk Ovesen,</w:t>
      </w:r>
      <w:r w:rsidRPr="00D4375D">
        <w:rPr>
          <w:rFonts w:asciiTheme="minorHAnsi" w:hAnsiTheme="minorHAnsi" w:cstheme="minorHAnsi"/>
          <w:lang w:val="en-GB"/>
        </w:rPr>
        <w:t xml:space="preserve"> UN Women (</w:t>
      </w:r>
      <w:hyperlink r:id="rId8" w:history="1">
        <w:r w:rsidR="0056036E" w:rsidRPr="00D4375D">
          <w:rPr>
            <w:rStyle w:val="Hyperlink"/>
            <w:rFonts w:asciiTheme="minorHAnsi" w:hAnsiTheme="minorHAnsi" w:cstheme="minorHAnsi"/>
            <w:lang w:val="en-GB"/>
          </w:rPr>
          <w:t>siobhan.foran@unwomen.org</w:t>
        </w:r>
      </w:hyperlink>
      <w:r w:rsidR="00497682" w:rsidRPr="00D4375D">
        <w:rPr>
          <w:rFonts w:asciiTheme="minorHAnsi" w:hAnsiTheme="minorHAnsi" w:cstheme="minorHAnsi"/>
          <w:lang w:val="en-GB"/>
        </w:rPr>
        <w:t xml:space="preserve">; </w:t>
      </w:r>
      <w:hyperlink r:id="rId9" w:history="1">
        <w:r w:rsidR="00497682" w:rsidRPr="00D4375D">
          <w:rPr>
            <w:rStyle w:val="Hyperlink"/>
            <w:rFonts w:asciiTheme="minorHAnsi" w:hAnsiTheme="minorHAnsi" w:cstheme="minorHAnsi"/>
            <w:lang w:val="en-GB"/>
          </w:rPr>
          <w:t>puk.ovesen@unwomen.org</w:t>
        </w:r>
      </w:hyperlink>
      <w:r w:rsidR="00497682" w:rsidRPr="00D4375D">
        <w:rPr>
          <w:rFonts w:asciiTheme="minorHAnsi" w:hAnsiTheme="minorHAnsi" w:cstheme="minorHAnsi"/>
          <w:lang w:val="en-GB"/>
        </w:rPr>
        <w:t xml:space="preserve"> </w:t>
      </w:r>
      <w:r w:rsidRPr="00D4375D">
        <w:rPr>
          <w:rFonts w:asciiTheme="minorHAnsi" w:hAnsiTheme="minorHAnsi" w:cstheme="minorHAnsi"/>
          <w:lang w:val="en-GB"/>
        </w:rPr>
        <w:t xml:space="preserve">) as soon as possible and no later than </w:t>
      </w:r>
      <w:r w:rsidR="0056036E" w:rsidRPr="00D4375D">
        <w:rPr>
          <w:rFonts w:asciiTheme="minorHAnsi" w:hAnsiTheme="minorHAnsi" w:cstheme="minorHAnsi"/>
          <w:lang w:val="en-GB"/>
        </w:rPr>
        <w:t>C</w:t>
      </w:r>
      <w:r w:rsidRPr="00D4375D">
        <w:rPr>
          <w:rFonts w:asciiTheme="minorHAnsi" w:hAnsiTheme="minorHAnsi" w:cstheme="minorHAnsi"/>
          <w:lang w:val="en-GB"/>
        </w:rPr>
        <w:t>OB Tuesday 11 December.</w:t>
      </w:r>
    </w:p>
    <w:p w:rsidR="0056036E" w:rsidRPr="00D4375D" w:rsidRDefault="0056036E" w:rsidP="00D4375D">
      <w:pPr>
        <w:pStyle w:val="ListParagraph"/>
        <w:numPr>
          <w:ilvl w:val="0"/>
          <w:numId w:val="5"/>
        </w:numPr>
        <w:spacing w:after="15"/>
        <w:ind w:right="240"/>
        <w:jc w:val="both"/>
        <w:rPr>
          <w:rFonts w:asciiTheme="minorHAnsi" w:hAnsiTheme="minorHAnsi" w:cstheme="minorHAnsi"/>
          <w:lang w:val="en-GB"/>
        </w:rPr>
      </w:pPr>
      <w:r w:rsidRPr="00D4375D">
        <w:rPr>
          <w:rFonts w:asciiTheme="minorHAnsi" w:hAnsiTheme="minorHAnsi" w:cstheme="minorHAnsi"/>
          <w:lang w:val="en-GB"/>
        </w:rPr>
        <w:t>Members that wish to participate in the teleconference on 12 December should register their interest with Siobhán Foran and Puk Ovesen as soon as possible so that the NY venue and call in details can be arranged.</w:t>
      </w:r>
    </w:p>
    <w:p w:rsidR="0010325E" w:rsidRPr="00D4375D" w:rsidRDefault="00D4375D" w:rsidP="00D4375D">
      <w:pPr>
        <w:pStyle w:val="Heading1"/>
        <w:spacing w:before="240"/>
        <w:jc w:val="both"/>
        <w:rPr>
          <w:rFonts w:asciiTheme="minorHAnsi" w:hAnsiTheme="minorHAnsi"/>
          <w:sz w:val="22"/>
          <w:szCs w:val="22"/>
          <w:lang w:val="en-GB"/>
        </w:rPr>
      </w:pPr>
      <w:r w:rsidRPr="00D4375D">
        <w:rPr>
          <w:rFonts w:asciiTheme="minorHAnsi" w:hAnsiTheme="minorHAnsi"/>
          <w:sz w:val="22"/>
          <w:szCs w:val="22"/>
          <w:lang w:val="en-GB"/>
        </w:rPr>
        <w:t>UPDATE FROM INTERACTION:</w:t>
      </w:r>
    </w:p>
    <w:p w:rsidR="004506E5" w:rsidRPr="00D4375D" w:rsidRDefault="00965AF0" w:rsidP="00D4375D">
      <w:pPr>
        <w:spacing w:after="15"/>
        <w:ind w:right="240"/>
        <w:jc w:val="both"/>
        <w:rPr>
          <w:rFonts w:cstheme="minorHAnsi"/>
          <w:lang w:val="en-GB"/>
        </w:rPr>
      </w:pPr>
      <w:r w:rsidRPr="00D4375D">
        <w:rPr>
          <w:rFonts w:cstheme="minorHAnsi"/>
          <w:lang w:val="en-GB"/>
        </w:rPr>
        <w:t>InterAction provide</w:t>
      </w:r>
      <w:r w:rsidR="00497682" w:rsidRPr="00D4375D">
        <w:rPr>
          <w:rFonts w:cstheme="minorHAnsi"/>
          <w:lang w:val="en-GB"/>
        </w:rPr>
        <w:t>d</w:t>
      </w:r>
      <w:r w:rsidRPr="00D4375D">
        <w:rPr>
          <w:rFonts w:cstheme="minorHAnsi"/>
          <w:lang w:val="en-GB"/>
        </w:rPr>
        <w:t xml:space="preserve"> a debrief of the work that its members </w:t>
      </w:r>
      <w:r w:rsidR="00497682" w:rsidRPr="00D4375D">
        <w:rPr>
          <w:rFonts w:cstheme="minorHAnsi"/>
          <w:lang w:val="en-GB"/>
        </w:rPr>
        <w:t>agreed to</w:t>
      </w:r>
      <w:r w:rsidRPr="00D4375D">
        <w:rPr>
          <w:rFonts w:cstheme="minorHAnsi"/>
          <w:lang w:val="en-GB"/>
        </w:rPr>
        <w:t xml:space="preserve"> do to help achieve the 2013 results of the IASC Gender SWG Work Plan, as well as an update on the </w:t>
      </w:r>
      <w:r w:rsidR="00497682" w:rsidRPr="00D4375D">
        <w:rPr>
          <w:rFonts w:cstheme="minorHAnsi"/>
          <w:lang w:val="en-GB"/>
        </w:rPr>
        <w:t xml:space="preserve">progress on </w:t>
      </w:r>
      <w:r w:rsidRPr="00D4375D">
        <w:rPr>
          <w:rFonts w:cstheme="minorHAnsi"/>
          <w:lang w:val="en-GB"/>
        </w:rPr>
        <w:t>French translation of the E-learning tool</w:t>
      </w:r>
      <w:r w:rsidR="00497682" w:rsidRPr="00D4375D">
        <w:rPr>
          <w:rFonts w:cstheme="minorHAnsi"/>
          <w:lang w:val="en-GB"/>
        </w:rPr>
        <w:t>. The commitments of InterAction and its members will be included in the AWP 2013. On behalf of the sub-sub group working on the French translation, InterAction solicited native French speaking volunteers to support on the review of the draft French script of the e-learning tool</w:t>
      </w:r>
      <w:r w:rsidR="0010325E" w:rsidRPr="00D4375D">
        <w:rPr>
          <w:rFonts w:cstheme="minorHAnsi"/>
          <w:lang w:val="en-GB"/>
        </w:rPr>
        <w:t xml:space="preserve">. </w:t>
      </w:r>
    </w:p>
    <w:p w:rsidR="00497682" w:rsidRPr="00D4375D" w:rsidRDefault="0010325E" w:rsidP="00D4375D">
      <w:pPr>
        <w:spacing w:before="120" w:after="15"/>
        <w:ind w:right="240"/>
        <w:jc w:val="both"/>
        <w:rPr>
          <w:rFonts w:cstheme="minorHAnsi"/>
          <w:b/>
          <w:lang w:val="en-GB"/>
        </w:rPr>
      </w:pPr>
      <w:r w:rsidRPr="00D4375D">
        <w:rPr>
          <w:rFonts w:cstheme="minorHAnsi"/>
          <w:b/>
          <w:lang w:val="en-GB"/>
        </w:rPr>
        <w:lastRenderedPageBreak/>
        <w:t>Action points:</w:t>
      </w:r>
    </w:p>
    <w:p w:rsidR="0010325E" w:rsidRPr="00D4375D" w:rsidRDefault="00BB1AFB" w:rsidP="00D4375D">
      <w:pPr>
        <w:pStyle w:val="ListParagraph"/>
        <w:numPr>
          <w:ilvl w:val="0"/>
          <w:numId w:val="5"/>
        </w:numPr>
        <w:spacing w:after="15"/>
        <w:ind w:right="240"/>
        <w:jc w:val="both"/>
        <w:rPr>
          <w:rFonts w:asciiTheme="minorHAnsi" w:hAnsiTheme="minorHAnsi" w:cstheme="minorHAnsi"/>
          <w:lang w:val="en-GB"/>
        </w:rPr>
      </w:pPr>
      <w:r w:rsidRPr="00D4375D">
        <w:rPr>
          <w:rFonts w:asciiTheme="minorHAnsi" w:hAnsiTheme="minorHAnsi" w:cstheme="minorHAnsi"/>
          <w:lang w:val="en-GB"/>
        </w:rPr>
        <w:t>Commitments</w:t>
      </w:r>
      <w:r w:rsidR="0010325E" w:rsidRPr="00D4375D">
        <w:rPr>
          <w:rFonts w:asciiTheme="minorHAnsi" w:hAnsiTheme="minorHAnsi" w:cstheme="minorHAnsi"/>
          <w:lang w:val="en-GB"/>
        </w:rPr>
        <w:t xml:space="preserve"> of Inter Action and its members to </w:t>
      </w:r>
      <w:r w:rsidRPr="00D4375D">
        <w:rPr>
          <w:rFonts w:asciiTheme="minorHAnsi" w:hAnsiTheme="minorHAnsi" w:cstheme="minorHAnsi"/>
          <w:lang w:val="en-GB"/>
        </w:rPr>
        <w:t xml:space="preserve">be included in </w:t>
      </w:r>
      <w:r w:rsidR="0010325E" w:rsidRPr="00D4375D">
        <w:rPr>
          <w:rFonts w:asciiTheme="minorHAnsi" w:hAnsiTheme="minorHAnsi" w:cstheme="minorHAnsi"/>
          <w:lang w:val="en-GB"/>
        </w:rPr>
        <w:t>the AWP 2013</w:t>
      </w:r>
      <w:r w:rsidRPr="00D4375D">
        <w:rPr>
          <w:rFonts w:asciiTheme="minorHAnsi" w:hAnsiTheme="minorHAnsi" w:cstheme="minorHAnsi"/>
          <w:lang w:val="en-GB"/>
        </w:rPr>
        <w:t xml:space="preserve"> by</w:t>
      </w:r>
      <w:r w:rsidR="0010325E" w:rsidRPr="00D4375D">
        <w:rPr>
          <w:rFonts w:asciiTheme="minorHAnsi" w:hAnsiTheme="minorHAnsi" w:cstheme="minorHAnsi"/>
          <w:lang w:val="en-GB"/>
        </w:rPr>
        <w:t xml:space="preserve"> Siobh</w:t>
      </w:r>
      <w:r w:rsidR="0056036E" w:rsidRPr="00D4375D">
        <w:rPr>
          <w:rFonts w:asciiTheme="minorHAnsi" w:hAnsiTheme="minorHAnsi" w:cstheme="minorHAnsi"/>
          <w:lang w:val="en-GB"/>
        </w:rPr>
        <w:t>á</w:t>
      </w:r>
      <w:r w:rsidR="0010325E" w:rsidRPr="00D4375D">
        <w:rPr>
          <w:rFonts w:asciiTheme="minorHAnsi" w:hAnsiTheme="minorHAnsi" w:cstheme="minorHAnsi"/>
          <w:lang w:val="en-GB"/>
        </w:rPr>
        <w:t>n Foran, UN Women, by 11 December 2012</w:t>
      </w:r>
    </w:p>
    <w:p w:rsidR="00621C47" w:rsidRPr="00D4375D" w:rsidRDefault="0010325E" w:rsidP="00D4375D">
      <w:pPr>
        <w:pStyle w:val="ListParagraph"/>
        <w:numPr>
          <w:ilvl w:val="0"/>
          <w:numId w:val="5"/>
        </w:numPr>
        <w:spacing w:after="15"/>
        <w:ind w:right="240"/>
        <w:jc w:val="both"/>
        <w:rPr>
          <w:rFonts w:asciiTheme="minorHAnsi" w:hAnsiTheme="minorHAnsi" w:cstheme="minorHAnsi"/>
          <w:lang w:val="en-GB"/>
        </w:rPr>
      </w:pPr>
      <w:r w:rsidRPr="00D4375D">
        <w:rPr>
          <w:rFonts w:asciiTheme="minorHAnsi" w:hAnsiTheme="minorHAnsi" w:cstheme="minorHAnsi"/>
          <w:lang w:val="en-GB"/>
        </w:rPr>
        <w:t xml:space="preserve">Native French speaking volunteers to support the review of the French Script </w:t>
      </w:r>
      <w:r w:rsidR="0005275F" w:rsidRPr="00D4375D">
        <w:rPr>
          <w:rFonts w:asciiTheme="minorHAnsi" w:hAnsiTheme="minorHAnsi" w:cstheme="minorHAnsi"/>
          <w:lang w:val="en-GB"/>
        </w:rPr>
        <w:t xml:space="preserve">of the IASC E-learning tool </w:t>
      </w:r>
      <w:r w:rsidRPr="00D4375D">
        <w:rPr>
          <w:rFonts w:asciiTheme="minorHAnsi" w:hAnsiTheme="minorHAnsi" w:cstheme="minorHAnsi"/>
          <w:lang w:val="en-GB"/>
        </w:rPr>
        <w:t>are to contact Nora Malikin, InterAction, directly (</w:t>
      </w:r>
      <w:hyperlink r:id="rId10" w:history="1">
        <w:r w:rsidRPr="00D4375D">
          <w:rPr>
            <w:rFonts w:asciiTheme="minorHAnsi" w:hAnsiTheme="minorHAnsi"/>
            <w:lang w:val="en-GB"/>
          </w:rPr>
          <w:t>nmalikin@interaction.org</w:t>
        </w:r>
      </w:hyperlink>
      <w:r w:rsidRPr="00D4375D">
        <w:rPr>
          <w:rFonts w:asciiTheme="minorHAnsi" w:hAnsiTheme="minorHAnsi"/>
          <w:lang w:val="en-GB"/>
        </w:rPr>
        <w:t>)</w:t>
      </w:r>
      <w:r w:rsidR="00BB1AFB" w:rsidRPr="00D4375D">
        <w:rPr>
          <w:rFonts w:asciiTheme="minorHAnsi" w:hAnsiTheme="minorHAnsi"/>
          <w:lang w:val="en-GB"/>
        </w:rPr>
        <w:t>, as per Nora’s email.</w:t>
      </w:r>
    </w:p>
    <w:p w:rsidR="0010325E" w:rsidRPr="00D4375D" w:rsidRDefault="00D4375D" w:rsidP="00D4375D">
      <w:pPr>
        <w:pStyle w:val="Heading1"/>
        <w:spacing w:before="240"/>
        <w:jc w:val="both"/>
        <w:rPr>
          <w:rFonts w:asciiTheme="minorHAnsi" w:hAnsiTheme="minorHAnsi"/>
          <w:sz w:val="22"/>
          <w:szCs w:val="22"/>
          <w:lang w:val="en-GB"/>
        </w:rPr>
      </w:pPr>
      <w:r w:rsidRPr="00D4375D">
        <w:rPr>
          <w:rFonts w:asciiTheme="minorHAnsi" w:hAnsiTheme="minorHAnsi"/>
          <w:sz w:val="22"/>
          <w:szCs w:val="22"/>
          <w:lang w:val="en-GB"/>
        </w:rPr>
        <w:t xml:space="preserve">UPDATE ON RECONFIGURATION OF SUBSIDIARY BODIES </w:t>
      </w:r>
    </w:p>
    <w:p w:rsidR="00CF74F6" w:rsidRPr="00D4375D" w:rsidRDefault="00CF74F6" w:rsidP="00D4375D">
      <w:pPr>
        <w:spacing w:after="15"/>
        <w:ind w:right="240"/>
        <w:jc w:val="both"/>
        <w:rPr>
          <w:rFonts w:cstheme="minorHAnsi"/>
          <w:lang w:val="en-GB"/>
        </w:rPr>
      </w:pPr>
      <w:r w:rsidRPr="00D4375D">
        <w:rPr>
          <w:rFonts w:cstheme="minorHAnsi"/>
          <w:lang w:val="en-GB"/>
        </w:rPr>
        <w:t>On 1 November, the co-chairs were asked to provide comments on an initial draft for reconfiguration of IASC. Due to the tight deadline for comments, the co-chairs were unable to engage the entire group and so, in committee</w:t>
      </w:r>
      <w:proofErr w:type="gramStart"/>
      <w:r w:rsidRPr="00D4375D">
        <w:rPr>
          <w:rFonts w:cstheme="minorHAnsi"/>
          <w:lang w:val="en-GB"/>
        </w:rPr>
        <w:t>,  drafted</w:t>
      </w:r>
      <w:proofErr w:type="gramEnd"/>
      <w:r w:rsidRPr="00D4375D">
        <w:rPr>
          <w:rFonts w:cstheme="minorHAnsi"/>
          <w:lang w:val="en-GB"/>
        </w:rPr>
        <w:t xml:space="preserve"> a response that raised concerns about and sought clarity on the proposal. They submitted their comments on Monday, 5 November.  </w:t>
      </w:r>
    </w:p>
    <w:p w:rsidR="00CF74F6" w:rsidRPr="00D4375D" w:rsidRDefault="00CF74F6" w:rsidP="00D4375D">
      <w:pPr>
        <w:spacing w:after="15"/>
        <w:ind w:right="240"/>
        <w:jc w:val="both"/>
        <w:rPr>
          <w:rFonts w:cstheme="minorHAnsi"/>
          <w:lang w:val="en-GB"/>
        </w:rPr>
      </w:pPr>
    </w:p>
    <w:p w:rsidR="0010325E" w:rsidRPr="00D4375D" w:rsidRDefault="00CF74F6" w:rsidP="00D4375D">
      <w:pPr>
        <w:spacing w:after="15"/>
        <w:ind w:right="240"/>
        <w:jc w:val="both"/>
        <w:rPr>
          <w:rFonts w:cstheme="minorHAnsi"/>
          <w:lang w:val="en-GB"/>
        </w:rPr>
      </w:pPr>
      <w:r w:rsidRPr="00D4375D">
        <w:rPr>
          <w:rFonts w:cstheme="minorHAnsi"/>
          <w:lang w:val="en-GB"/>
        </w:rPr>
        <w:t>The IASC confirmed receipt of the SWG’s comments. They also confirmed that, if the proposal proceeds, there will be further opportunities for more elaborated consultation and input. If this should happen, the co-chairs will seek the views and inputs of the entire SWG.</w:t>
      </w:r>
    </w:p>
    <w:p w:rsidR="0010325E" w:rsidRPr="00D4375D" w:rsidRDefault="0010325E" w:rsidP="00D4375D">
      <w:pPr>
        <w:spacing w:before="120" w:after="15"/>
        <w:ind w:right="240"/>
        <w:jc w:val="both"/>
        <w:rPr>
          <w:rFonts w:cstheme="minorHAnsi"/>
          <w:b/>
          <w:lang w:val="en-GB"/>
        </w:rPr>
      </w:pPr>
      <w:r w:rsidRPr="00D4375D">
        <w:rPr>
          <w:rFonts w:cstheme="minorHAnsi"/>
          <w:b/>
          <w:lang w:val="en-GB"/>
        </w:rPr>
        <w:t>Action Points:</w:t>
      </w:r>
    </w:p>
    <w:p w:rsidR="0010325E" w:rsidRPr="00D4375D" w:rsidRDefault="00914B1D" w:rsidP="00D4375D">
      <w:pPr>
        <w:pStyle w:val="ListParagraph"/>
        <w:numPr>
          <w:ilvl w:val="0"/>
          <w:numId w:val="8"/>
        </w:numPr>
        <w:spacing w:after="15"/>
        <w:ind w:right="240"/>
        <w:jc w:val="both"/>
        <w:rPr>
          <w:rFonts w:asciiTheme="minorHAnsi" w:hAnsiTheme="minorHAnsi" w:cstheme="minorHAnsi"/>
          <w:lang w:val="en-GB"/>
        </w:rPr>
      </w:pPr>
      <w:r w:rsidRPr="00D4375D">
        <w:rPr>
          <w:rFonts w:asciiTheme="minorHAnsi" w:hAnsiTheme="minorHAnsi" w:cstheme="minorHAnsi"/>
          <w:lang w:val="en-GB"/>
        </w:rPr>
        <w:t>Co</w:t>
      </w:r>
      <w:r w:rsidR="0010325E" w:rsidRPr="00D4375D">
        <w:rPr>
          <w:rFonts w:asciiTheme="minorHAnsi" w:hAnsiTheme="minorHAnsi" w:cstheme="minorHAnsi"/>
          <w:lang w:val="en-GB"/>
        </w:rPr>
        <w:t xml:space="preserve">-chairs to follow up on any opportunities to give further feedback and </w:t>
      </w:r>
      <w:r w:rsidR="00CD0435" w:rsidRPr="00D4375D">
        <w:rPr>
          <w:rFonts w:asciiTheme="minorHAnsi" w:hAnsiTheme="minorHAnsi" w:cstheme="minorHAnsi"/>
          <w:lang w:val="en-GB"/>
        </w:rPr>
        <w:t xml:space="preserve">to </w:t>
      </w:r>
      <w:r w:rsidR="0010325E" w:rsidRPr="00D4375D">
        <w:rPr>
          <w:rFonts w:asciiTheme="minorHAnsi" w:hAnsiTheme="minorHAnsi" w:cstheme="minorHAnsi"/>
          <w:lang w:val="en-GB"/>
        </w:rPr>
        <w:t>share with the group</w:t>
      </w:r>
      <w:r w:rsidR="00CD0435" w:rsidRPr="00D4375D">
        <w:rPr>
          <w:rFonts w:asciiTheme="minorHAnsi" w:hAnsiTheme="minorHAnsi" w:cstheme="minorHAnsi"/>
          <w:lang w:val="en-GB"/>
        </w:rPr>
        <w:t xml:space="preserve">.  In the case of any new developments in this regard, the co-chairs will consult with the group. </w:t>
      </w:r>
      <w:r w:rsidR="0010325E" w:rsidRPr="00D4375D">
        <w:rPr>
          <w:rFonts w:asciiTheme="minorHAnsi" w:hAnsiTheme="minorHAnsi" w:cstheme="minorHAnsi"/>
          <w:lang w:val="en-GB"/>
        </w:rPr>
        <w:t>.</w:t>
      </w:r>
    </w:p>
    <w:p w:rsidR="004506E5" w:rsidRPr="00D4375D" w:rsidRDefault="004506E5" w:rsidP="00D4375D">
      <w:pPr>
        <w:pStyle w:val="Heading1"/>
        <w:spacing w:before="240"/>
        <w:jc w:val="both"/>
        <w:rPr>
          <w:rFonts w:asciiTheme="minorHAnsi" w:hAnsiTheme="minorHAnsi"/>
          <w:sz w:val="22"/>
          <w:szCs w:val="22"/>
          <w:lang w:val="en-GB"/>
        </w:rPr>
      </w:pPr>
      <w:r w:rsidRPr="00D4375D">
        <w:rPr>
          <w:rFonts w:asciiTheme="minorHAnsi" w:hAnsiTheme="minorHAnsi"/>
          <w:sz w:val="22"/>
          <w:szCs w:val="22"/>
          <w:lang w:val="en-GB"/>
        </w:rPr>
        <w:t xml:space="preserve">AOB </w:t>
      </w:r>
    </w:p>
    <w:p w:rsidR="001A3E7C" w:rsidRPr="00D4375D" w:rsidRDefault="00914B1D" w:rsidP="00D4375D">
      <w:pPr>
        <w:pStyle w:val="NoSpacing"/>
        <w:numPr>
          <w:ilvl w:val="1"/>
          <w:numId w:val="4"/>
        </w:numPr>
        <w:jc w:val="both"/>
        <w:rPr>
          <w:b/>
          <w:lang w:val="en-GB"/>
        </w:rPr>
      </w:pPr>
      <w:r w:rsidRPr="00D4375D">
        <w:rPr>
          <w:b/>
          <w:lang w:val="en-GB"/>
        </w:rPr>
        <w:t>E-learning tool:</w:t>
      </w:r>
    </w:p>
    <w:p w:rsidR="003C2D69" w:rsidRPr="00D4375D" w:rsidRDefault="00914B1D" w:rsidP="00D4375D">
      <w:pPr>
        <w:pStyle w:val="NoSpacing"/>
        <w:jc w:val="both"/>
        <w:rPr>
          <w:lang w:val="en-GB"/>
        </w:rPr>
      </w:pPr>
      <w:r w:rsidRPr="00D4375D">
        <w:rPr>
          <w:lang w:val="en-GB"/>
        </w:rPr>
        <w:t>The E-learning tool is currently</w:t>
      </w:r>
      <w:r w:rsidR="00F26924" w:rsidRPr="00D4375D">
        <w:rPr>
          <w:lang w:val="en-GB"/>
        </w:rPr>
        <w:t xml:space="preserve"> managed by OCHA. </w:t>
      </w:r>
      <w:r w:rsidR="00CD0435" w:rsidRPr="00D4375D">
        <w:rPr>
          <w:lang w:val="en-GB"/>
        </w:rPr>
        <w:t xml:space="preserve">Until now, </w:t>
      </w:r>
      <w:r w:rsidRPr="00D4375D">
        <w:rPr>
          <w:lang w:val="en-GB"/>
        </w:rPr>
        <w:t xml:space="preserve">OCHA has covered the yearly cost of USD 5000 for </w:t>
      </w:r>
      <w:r w:rsidR="00F26924" w:rsidRPr="00D4375D">
        <w:rPr>
          <w:lang w:val="en-GB"/>
        </w:rPr>
        <w:t>hosting services</w:t>
      </w:r>
      <w:r w:rsidR="00CD0435" w:rsidRPr="00D4375D">
        <w:rPr>
          <w:lang w:val="en-GB"/>
        </w:rPr>
        <w:t>. H</w:t>
      </w:r>
      <w:r w:rsidRPr="00D4375D">
        <w:rPr>
          <w:lang w:val="en-GB"/>
        </w:rPr>
        <w:t xml:space="preserve">owever, </w:t>
      </w:r>
      <w:r w:rsidR="00CD0435" w:rsidRPr="00D4375D">
        <w:rPr>
          <w:lang w:val="en-GB"/>
        </w:rPr>
        <w:t xml:space="preserve">they </w:t>
      </w:r>
      <w:r w:rsidRPr="00D4375D">
        <w:rPr>
          <w:lang w:val="en-GB"/>
        </w:rPr>
        <w:t>will not be able to continue to carry this cost</w:t>
      </w:r>
      <w:r w:rsidR="00BB1AFB" w:rsidRPr="00D4375D">
        <w:rPr>
          <w:lang w:val="en-GB"/>
        </w:rPr>
        <w:t xml:space="preserve"> nor to manage the tool (</w:t>
      </w:r>
      <w:r w:rsidRPr="00D4375D">
        <w:rPr>
          <w:lang w:val="en-GB"/>
        </w:rPr>
        <w:t>admin, trouble shooting, issuing certificates</w:t>
      </w:r>
      <w:r w:rsidR="00CD0435" w:rsidRPr="00D4375D">
        <w:rPr>
          <w:lang w:val="en-GB"/>
        </w:rPr>
        <w:t>, etc.</w:t>
      </w:r>
      <w:r w:rsidRPr="00D4375D">
        <w:rPr>
          <w:lang w:val="en-GB"/>
        </w:rPr>
        <w:t>)</w:t>
      </w:r>
      <w:r w:rsidR="00F26924" w:rsidRPr="00D4375D">
        <w:rPr>
          <w:lang w:val="en-GB"/>
        </w:rPr>
        <w:t xml:space="preserve"> and </w:t>
      </w:r>
      <w:r w:rsidR="00CD0435" w:rsidRPr="00D4375D">
        <w:rPr>
          <w:lang w:val="en-GB"/>
        </w:rPr>
        <w:t>are</w:t>
      </w:r>
      <w:r w:rsidR="00F26924" w:rsidRPr="00D4375D">
        <w:rPr>
          <w:lang w:val="en-GB"/>
        </w:rPr>
        <w:t xml:space="preserve"> looking </w:t>
      </w:r>
      <w:r w:rsidR="00CD0435" w:rsidRPr="00D4375D">
        <w:rPr>
          <w:lang w:val="en-GB"/>
        </w:rPr>
        <w:t xml:space="preserve">for </w:t>
      </w:r>
      <w:r w:rsidR="00F26924" w:rsidRPr="00D4375D">
        <w:rPr>
          <w:lang w:val="en-GB"/>
        </w:rPr>
        <w:t>another member to take over this responsibility.</w:t>
      </w:r>
    </w:p>
    <w:p w:rsidR="00914B1D" w:rsidRPr="00D4375D" w:rsidRDefault="00D4375D" w:rsidP="00D4375D">
      <w:pPr>
        <w:pStyle w:val="NoSpacing"/>
        <w:spacing w:before="120"/>
        <w:jc w:val="both"/>
        <w:rPr>
          <w:b/>
          <w:lang w:val="en-GB"/>
        </w:rPr>
      </w:pPr>
      <w:r w:rsidRPr="00D4375D">
        <w:rPr>
          <w:b/>
          <w:lang w:val="en-GB"/>
        </w:rPr>
        <w:t>Action Point</w:t>
      </w:r>
      <w:r w:rsidR="00914B1D" w:rsidRPr="00D4375D">
        <w:rPr>
          <w:b/>
          <w:lang w:val="en-GB"/>
        </w:rPr>
        <w:t>:</w:t>
      </w:r>
    </w:p>
    <w:p w:rsidR="00BB1AFB" w:rsidRPr="00D4375D" w:rsidRDefault="00F26924" w:rsidP="00D4375D">
      <w:pPr>
        <w:pStyle w:val="NoSpacing"/>
        <w:jc w:val="both"/>
        <w:rPr>
          <w:lang w:val="en-GB"/>
        </w:rPr>
      </w:pPr>
      <w:r w:rsidRPr="00D4375D">
        <w:rPr>
          <w:lang w:val="en-GB"/>
        </w:rPr>
        <w:t>OCHA to provide a hand-over note by 12 December 2012, stating the scope of the responsibility, cost</w:t>
      </w:r>
      <w:r w:rsidR="00CD0435" w:rsidRPr="00D4375D">
        <w:rPr>
          <w:lang w:val="en-GB"/>
        </w:rPr>
        <w:t>,</w:t>
      </w:r>
      <w:r w:rsidRPr="00D4375D">
        <w:rPr>
          <w:lang w:val="en-GB"/>
        </w:rPr>
        <w:t xml:space="preserve"> etc. for the</w:t>
      </w:r>
      <w:r w:rsidR="00CD0435" w:rsidRPr="00D4375D">
        <w:rPr>
          <w:lang w:val="en-GB"/>
        </w:rPr>
        <w:t xml:space="preserve"> group’s </w:t>
      </w:r>
      <w:r w:rsidRPr="00D4375D">
        <w:rPr>
          <w:lang w:val="en-GB"/>
        </w:rPr>
        <w:t xml:space="preserve">consideration of and decision-taking </w:t>
      </w:r>
      <w:r w:rsidR="00CD0435" w:rsidRPr="00D4375D">
        <w:rPr>
          <w:lang w:val="en-GB"/>
        </w:rPr>
        <w:t>at the</w:t>
      </w:r>
      <w:r w:rsidRPr="00D4375D">
        <w:rPr>
          <w:lang w:val="en-GB"/>
        </w:rPr>
        <w:t xml:space="preserve"> next monthly meeting on 9 January 2013.</w:t>
      </w:r>
    </w:p>
    <w:p w:rsidR="00BB1AFB" w:rsidRPr="00D4375D" w:rsidRDefault="00BB1AFB" w:rsidP="00D4375D">
      <w:pPr>
        <w:pStyle w:val="NoSpacing"/>
        <w:jc w:val="both"/>
      </w:pPr>
    </w:p>
    <w:p w:rsidR="003D68EA" w:rsidRPr="00D4375D" w:rsidRDefault="003D68EA" w:rsidP="00D4375D">
      <w:pPr>
        <w:pStyle w:val="NoSpacing"/>
        <w:numPr>
          <w:ilvl w:val="1"/>
          <w:numId w:val="4"/>
        </w:numPr>
        <w:jc w:val="both"/>
        <w:rPr>
          <w:b/>
        </w:rPr>
      </w:pPr>
      <w:r w:rsidRPr="00D4375D">
        <w:rPr>
          <w:b/>
        </w:rPr>
        <w:t>Annual Report:</w:t>
      </w:r>
    </w:p>
    <w:p w:rsidR="00D4375D" w:rsidRPr="00D4375D" w:rsidRDefault="003D68EA" w:rsidP="00D4375D">
      <w:pPr>
        <w:jc w:val="both"/>
        <w:rPr>
          <w:rFonts w:cstheme="minorHAnsi"/>
          <w:lang w:val="en-GB"/>
        </w:rPr>
      </w:pPr>
      <w:r w:rsidRPr="00D4375D">
        <w:rPr>
          <w:rFonts w:cstheme="minorHAnsi"/>
          <w:lang w:val="en-GB"/>
        </w:rPr>
        <w:t xml:space="preserve">Galit </w:t>
      </w:r>
      <w:r w:rsidR="00CD0435" w:rsidRPr="00D4375D">
        <w:rPr>
          <w:rFonts w:cstheme="minorHAnsi"/>
          <w:lang w:val="en-GB"/>
        </w:rPr>
        <w:t>W</w:t>
      </w:r>
      <w:r w:rsidRPr="00D4375D">
        <w:rPr>
          <w:rFonts w:cstheme="minorHAnsi"/>
          <w:lang w:val="en-GB"/>
        </w:rPr>
        <w:t>olfensohn, UNICEF, is leading the drafting of the 2012 Annual Report of the group. However, inputs are needed from focal points on the various activities of the group over the past year.</w:t>
      </w:r>
      <w:r w:rsidR="00CD0435" w:rsidRPr="00D4375D">
        <w:rPr>
          <w:rFonts w:cstheme="minorHAnsi"/>
          <w:lang w:val="en-GB"/>
        </w:rPr>
        <w:t xml:space="preserve"> </w:t>
      </w:r>
    </w:p>
    <w:p w:rsidR="003D68EA" w:rsidRPr="00D4375D" w:rsidRDefault="00D4375D" w:rsidP="00D4375D">
      <w:pPr>
        <w:spacing w:before="120"/>
        <w:jc w:val="both"/>
        <w:rPr>
          <w:rFonts w:cstheme="minorHAnsi"/>
          <w:b/>
          <w:lang w:val="en-GB"/>
        </w:rPr>
      </w:pPr>
      <w:r w:rsidRPr="00D4375D">
        <w:rPr>
          <w:rFonts w:cstheme="minorHAnsi"/>
          <w:b/>
          <w:lang w:val="en-GB"/>
        </w:rPr>
        <w:t>Action point</w:t>
      </w:r>
      <w:r w:rsidR="003D68EA" w:rsidRPr="00D4375D">
        <w:rPr>
          <w:rFonts w:cstheme="minorHAnsi"/>
          <w:b/>
          <w:lang w:val="en-GB"/>
        </w:rPr>
        <w:t>:</w:t>
      </w:r>
    </w:p>
    <w:p w:rsidR="003D68EA" w:rsidRPr="00D4375D" w:rsidRDefault="003D68EA" w:rsidP="00D4375D">
      <w:pPr>
        <w:jc w:val="both"/>
        <w:rPr>
          <w:rFonts w:cstheme="minorHAnsi"/>
          <w:lang w:val="en-GB"/>
        </w:rPr>
      </w:pPr>
      <w:r w:rsidRPr="00D4375D">
        <w:rPr>
          <w:rFonts w:cstheme="minorHAnsi"/>
          <w:lang w:val="en-GB"/>
        </w:rPr>
        <w:t>Galit to share request to group for input needed to finalise the 2012 Annual Report.</w:t>
      </w:r>
    </w:p>
    <w:p w:rsidR="001A3E7C" w:rsidRPr="00D4375D" w:rsidRDefault="00D4375D" w:rsidP="00D4375D">
      <w:pPr>
        <w:pStyle w:val="Heading1"/>
        <w:spacing w:before="240"/>
        <w:jc w:val="both"/>
        <w:rPr>
          <w:rFonts w:asciiTheme="minorHAnsi" w:hAnsiTheme="minorHAnsi"/>
          <w:sz w:val="22"/>
          <w:szCs w:val="22"/>
          <w:lang w:val="en-GB"/>
        </w:rPr>
      </w:pPr>
      <w:r w:rsidRPr="00D4375D">
        <w:rPr>
          <w:rFonts w:asciiTheme="minorHAnsi" w:hAnsiTheme="minorHAnsi"/>
          <w:sz w:val="22"/>
          <w:szCs w:val="22"/>
          <w:lang w:val="en-GB"/>
        </w:rPr>
        <w:t>NEXT MEETING</w:t>
      </w:r>
    </w:p>
    <w:p w:rsidR="00256638" w:rsidRPr="00D4375D" w:rsidRDefault="00CD0435" w:rsidP="00D4375D">
      <w:pPr>
        <w:jc w:val="both"/>
        <w:rPr>
          <w:rFonts w:cstheme="minorHAnsi"/>
        </w:rPr>
      </w:pPr>
      <w:r w:rsidRPr="00D4375D">
        <w:rPr>
          <w:rFonts w:cstheme="minorHAnsi"/>
        </w:rPr>
        <w:t>The n</w:t>
      </w:r>
      <w:r w:rsidR="00F26924" w:rsidRPr="00D4375D">
        <w:rPr>
          <w:rFonts w:cstheme="minorHAnsi"/>
        </w:rPr>
        <w:t xml:space="preserve">ext meeting </w:t>
      </w:r>
      <w:r w:rsidRPr="00D4375D">
        <w:rPr>
          <w:rFonts w:cstheme="minorHAnsi"/>
        </w:rPr>
        <w:t xml:space="preserve">of the SWG </w:t>
      </w:r>
      <w:r w:rsidR="00F26924" w:rsidRPr="00D4375D">
        <w:rPr>
          <w:rFonts w:cstheme="minorHAnsi"/>
        </w:rPr>
        <w:t xml:space="preserve">will </w:t>
      </w:r>
      <w:r w:rsidR="003D68EA" w:rsidRPr="00D4375D">
        <w:rPr>
          <w:rFonts w:cstheme="minorHAnsi"/>
        </w:rPr>
        <w:t xml:space="preserve">be on 9 January 2013, 09.30-10.30 NY/15.30-16.30 Geneva. Teleconference dial-in information </w:t>
      </w:r>
      <w:r w:rsidRPr="00D4375D">
        <w:rPr>
          <w:rFonts w:cstheme="minorHAnsi"/>
        </w:rPr>
        <w:t>and</w:t>
      </w:r>
      <w:r w:rsidR="003D68EA" w:rsidRPr="00D4375D">
        <w:rPr>
          <w:rFonts w:cstheme="minorHAnsi"/>
        </w:rPr>
        <w:t xml:space="preserve"> face-to-face meeting arrangements in NY</w:t>
      </w:r>
      <w:r w:rsidRPr="00D4375D">
        <w:rPr>
          <w:rFonts w:cstheme="minorHAnsi"/>
        </w:rPr>
        <w:t xml:space="preserve">, </w:t>
      </w:r>
      <w:r w:rsidR="003D68EA" w:rsidRPr="00D4375D">
        <w:rPr>
          <w:rFonts w:cstheme="minorHAnsi"/>
        </w:rPr>
        <w:t>DC</w:t>
      </w:r>
      <w:r w:rsidRPr="00D4375D">
        <w:rPr>
          <w:rFonts w:cstheme="minorHAnsi"/>
        </w:rPr>
        <w:t xml:space="preserve"> and </w:t>
      </w:r>
      <w:r w:rsidR="003D68EA" w:rsidRPr="00D4375D">
        <w:rPr>
          <w:rFonts w:cstheme="minorHAnsi"/>
        </w:rPr>
        <w:t>Geneva will be shared prior to the meeting.</w:t>
      </w:r>
    </w:p>
    <w:p w:rsidR="003D68EA" w:rsidRPr="00D4375D" w:rsidRDefault="00D4375D" w:rsidP="00D4375D">
      <w:pPr>
        <w:pStyle w:val="Heading1"/>
        <w:spacing w:before="240"/>
        <w:jc w:val="both"/>
        <w:rPr>
          <w:rFonts w:asciiTheme="minorHAnsi" w:hAnsiTheme="minorHAnsi"/>
          <w:sz w:val="22"/>
          <w:szCs w:val="22"/>
        </w:rPr>
      </w:pPr>
      <w:r w:rsidRPr="00D4375D">
        <w:rPr>
          <w:rFonts w:asciiTheme="minorHAnsi" w:hAnsiTheme="minorHAnsi"/>
          <w:sz w:val="22"/>
          <w:szCs w:val="22"/>
        </w:rPr>
        <w:t>ENCLOSED DOCUMENTS FOR REVIEW AND COMMENTS</w:t>
      </w:r>
    </w:p>
    <w:p w:rsidR="003D68EA" w:rsidRPr="00D4375D" w:rsidRDefault="003D68EA" w:rsidP="00D4375D">
      <w:pPr>
        <w:pStyle w:val="ListParagraph"/>
        <w:numPr>
          <w:ilvl w:val="0"/>
          <w:numId w:val="11"/>
        </w:numPr>
        <w:jc w:val="both"/>
        <w:rPr>
          <w:rFonts w:asciiTheme="minorHAnsi" w:hAnsiTheme="minorHAnsi" w:cstheme="minorHAnsi"/>
        </w:rPr>
      </w:pPr>
      <w:r w:rsidRPr="00D4375D">
        <w:rPr>
          <w:rFonts w:asciiTheme="minorHAnsi" w:hAnsiTheme="minorHAnsi" w:cstheme="minorHAnsi"/>
        </w:rPr>
        <w:t>Guidance note on Gender ABCs</w:t>
      </w:r>
      <w:r w:rsidR="00A83807" w:rsidRPr="00D4375D">
        <w:rPr>
          <w:rFonts w:asciiTheme="minorHAnsi" w:hAnsiTheme="minorHAnsi" w:cstheme="minorHAnsi"/>
        </w:rPr>
        <w:t xml:space="preserve"> (Gender Alerts)</w:t>
      </w:r>
    </w:p>
    <w:p w:rsidR="003D68EA" w:rsidRPr="00D4375D" w:rsidRDefault="003D68EA" w:rsidP="00D4375D">
      <w:pPr>
        <w:pStyle w:val="ListParagraph"/>
        <w:numPr>
          <w:ilvl w:val="0"/>
          <w:numId w:val="11"/>
        </w:numPr>
        <w:jc w:val="both"/>
        <w:rPr>
          <w:rFonts w:asciiTheme="minorHAnsi" w:hAnsiTheme="minorHAnsi" w:cstheme="minorHAnsi"/>
        </w:rPr>
      </w:pPr>
      <w:r w:rsidRPr="00D4375D">
        <w:rPr>
          <w:rFonts w:asciiTheme="minorHAnsi" w:hAnsiTheme="minorHAnsi" w:cstheme="minorHAnsi"/>
        </w:rPr>
        <w:t>Draft AWP 2013</w:t>
      </w:r>
    </w:p>
    <w:p w:rsidR="003D68EA" w:rsidRPr="00D4375D" w:rsidRDefault="003D68EA" w:rsidP="00D4375D">
      <w:pPr>
        <w:pStyle w:val="ListParagraph"/>
        <w:numPr>
          <w:ilvl w:val="0"/>
          <w:numId w:val="11"/>
        </w:numPr>
        <w:jc w:val="both"/>
        <w:rPr>
          <w:rFonts w:asciiTheme="minorHAnsi" w:hAnsiTheme="minorHAnsi" w:cstheme="minorHAnsi"/>
        </w:rPr>
      </w:pPr>
      <w:r w:rsidRPr="00D4375D">
        <w:rPr>
          <w:rFonts w:asciiTheme="minorHAnsi" w:hAnsiTheme="minorHAnsi" w:cstheme="minorHAnsi"/>
        </w:rPr>
        <w:t>Draft Report of Face-to-Face Annual Meeting of the IASC  Gender SWG</w:t>
      </w:r>
    </w:p>
    <w:sectPr w:rsidR="003D68EA" w:rsidRPr="00D4375D" w:rsidSect="00256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5CC"/>
    <w:multiLevelType w:val="hybridMultilevel"/>
    <w:tmpl w:val="3B14CC2A"/>
    <w:lvl w:ilvl="0" w:tplc="77D6AF0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E76A7"/>
    <w:multiLevelType w:val="hybridMultilevel"/>
    <w:tmpl w:val="193A4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E247E4"/>
    <w:multiLevelType w:val="hybridMultilevel"/>
    <w:tmpl w:val="A0463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C871E4B"/>
    <w:multiLevelType w:val="hybridMultilevel"/>
    <w:tmpl w:val="33662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B309A0"/>
    <w:multiLevelType w:val="hybridMultilevel"/>
    <w:tmpl w:val="CC9C0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E543DC"/>
    <w:multiLevelType w:val="hybridMultilevel"/>
    <w:tmpl w:val="3836D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CA0824"/>
    <w:multiLevelType w:val="hybridMultilevel"/>
    <w:tmpl w:val="0D5A8B12"/>
    <w:lvl w:ilvl="0" w:tplc="77D6A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37735B"/>
    <w:multiLevelType w:val="hybridMultilevel"/>
    <w:tmpl w:val="6844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B16EA"/>
    <w:multiLevelType w:val="hybridMultilevel"/>
    <w:tmpl w:val="38E2C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2F07A6"/>
    <w:multiLevelType w:val="hybridMultilevel"/>
    <w:tmpl w:val="53EAC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6B3440"/>
    <w:multiLevelType w:val="hybridMultilevel"/>
    <w:tmpl w:val="569E7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7E271F"/>
    <w:multiLevelType w:val="hybridMultilevel"/>
    <w:tmpl w:val="2BE65C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10"/>
  </w:num>
  <w:num w:numId="3">
    <w:abstractNumId w:val="8"/>
  </w:num>
  <w:num w:numId="4">
    <w:abstractNumId w:val="0"/>
  </w:num>
  <w:num w:numId="5">
    <w:abstractNumId w:val="1"/>
  </w:num>
  <w:num w:numId="6">
    <w:abstractNumId w:val="3"/>
  </w:num>
  <w:num w:numId="7">
    <w:abstractNumId w:val="5"/>
  </w:num>
  <w:num w:numId="8">
    <w:abstractNumId w:val="9"/>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E5"/>
    <w:rsid w:val="000238A5"/>
    <w:rsid w:val="0005275F"/>
    <w:rsid w:val="00060A43"/>
    <w:rsid w:val="0007470A"/>
    <w:rsid w:val="0010325E"/>
    <w:rsid w:val="00181119"/>
    <w:rsid w:val="00197FEA"/>
    <w:rsid w:val="001A3E7C"/>
    <w:rsid w:val="00256638"/>
    <w:rsid w:val="00322865"/>
    <w:rsid w:val="003B1DB0"/>
    <w:rsid w:val="003C1449"/>
    <w:rsid w:val="003C2D69"/>
    <w:rsid w:val="003D68EA"/>
    <w:rsid w:val="003F32A2"/>
    <w:rsid w:val="004506E5"/>
    <w:rsid w:val="00465797"/>
    <w:rsid w:val="00497682"/>
    <w:rsid w:val="00547CE2"/>
    <w:rsid w:val="0056036E"/>
    <w:rsid w:val="00577AE4"/>
    <w:rsid w:val="00586CB4"/>
    <w:rsid w:val="00621C47"/>
    <w:rsid w:val="006363AA"/>
    <w:rsid w:val="006918FA"/>
    <w:rsid w:val="006C169D"/>
    <w:rsid w:val="0074469A"/>
    <w:rsid w:val="00765D88"/>
    <w:rsid w:val="0079210B"/>
    <w:rsid w:val="007D04D1"/>
    <w:rsid w:val="007D6ADD"/>
    <w:rsid w:val="00813302"/>
    <w:rsid w:val="009061BE"/>
    <w:rsid w:val="00914B1D"/>
    <w:rsid w:val="00944CB3"/>
    <w:rsid w:val="00965AF0"/>
    <w:rsid w:val="00980F4F"/>
    <w:rsid w:val="00985C69"/>
    <w:rsid w:val="009B3034"/>
    <w:rsid w:val="009C28A2"/>
    <w:rsid w:val="00A81DEB"/>
    <w:rsid w:val="00A83807"/>
    <w:rsid w:val="00AD4E73"/>
    <w:rsid w:val="00AD72B6"/>
    <w:rsid w:val="00BB1AFB"/>
    <w:rsid w:val="00CD0435"/>
    <w:rsid w:val="00CF27B8"/>
    <w:rsid w:val="00CF74F6"/>
    <w:rsid w:val="00D4375D"/>
    <w:rsid w:val="00D5038C"/>
    <w:rsid w:val="00DB3C60"/>
    <w:rsid w:val="00E36506"/>
    <w:rsid w:val="00E82D26"/>
    <w:rsid w:val="00F11A74"/>
    <w:rsid w:val="00F2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E5"/>
    <w:pPr>
      <w:spacing w:after="0" w:line="240" w:lineRule="auto"/>
    </w:pPr>
  </w:style>
  <w:style w:type="paragraph" w:styleId="Heading1">
    <w:name w:val="heading 1"/>
    <w:basedOn w:val="Normal"/>
    <w:next w:val="Normal"/>
    <w:link w:val="Heading1Char"/>
    <w:uiPriority w:val="9"/>
    <w:qFormat/>
    <w:rsid w:val="007D6A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E5"/>
    <w:pPr>
      <w:spacing w:after="200" w:line="276" w:lineRule="auto"/>
      <w:ind w:left="720"/>
      <w:contextualSpacing/>
    </w:pPr>
    <w:rPr>
      <w:rFonts w:ascii="Calibri" w:hAnsi="Calibri" w:cs="Calibri"/>
    </w:rPr>
  </w:style>
  <w:style w:type="character" w:styleId="Hyperlink">
    <w:name w:val="Hyperlink"/>
    <w:basedOn w:val="DefaultParagraphFont"/>
    <w:uiPriority w:val="99"/>
    <w:unhideWhenUsed/>
    <w:rsid w:val="006C169D"/>
    <w:rPr>
      <w:color w:val="0000FF" w:themeColor="hyperlink"/>
      <w:u w:val="single"/>
    </w:rPr>
  </w:style>
  <w:style w:type="paragraph" w:styleId="PlainText">
    <w:name w:val="Plain Text"/>
    <w:basedOn w:val="Normal"/>
    <w:link w:val="PlainTextChar"/>
    <w:uiPriority w:val="99"/>
    <w:unhideWhenUsed/>
    <w:rsid w:val="003B1DB0"/>
    <w:rPr>
      <w:rFonts w:ascii="Consolas" w:hAnsi="Consolas" w:cs="Consolas"/>
      <w:sz w:val="21"/>
      <w:szCs w:val="21"/>
    </w:rPr>
  </w:style>
  <w:style w:type="character" w:customStyle="1" w:styleId="PlainTextChar">
    <w:name w:val="Plain Text Char"/>
    <w:basedOn w:val="DefaultParagraphFont"/>
    <w:link w:val="PlainText"/>
    <w:uiPriority w:val="99"/>
    <w:rsid w:val="003B1DB0"/>
    <w:rPr>
      <w:rFonts w:ascii="Consolas" w:hAnsi="Consolas" w:cs="Consolas"/>
      <w:sz w:val="21"/>
      <w:szCs w:val="21"/>
    </w:rPr>
  </w:style>
  <w:style w:type="paragraph" w:styleId="NoSpacing">
    <w:name w:val="No Spacing"/>
    <w:uiPriority w:val="1"/>
    <w:qFormat/>
    <w:rsid w:val="00914B1D"/>
    <w:pPr>
      <w:spacing w:after="0" w:line="240" w:lineRule="auto"/>
    </w:pPr>
  </w:style>
  <w:style w:type="character" w:customStyle="1" w:styleId="Heading1Char">
    <w:name w:val="Heading 1 Char"/>
    <w:basedOn w:val="DefaultParagraphFont"/>
    <w:link w:val="Heading1"/>
    <w:uiPriority w:val="9"/>
    <w:rsid w:val="007D6A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82D26"/>
    <w:rPr>
      <w:rFonts w:ascii="Tahoma" w:hAnsi="Tahoma" w:cs="Tahoma"/>
      <w:sz w:val="16"/>
      <w:szCs w:val="16"/>
    </w:rPr>
  </w:style>
  <w:style w:type="character" w:customStyle="1" w:styleId="BalloonTextChar">
    <w:name w:val="Balloon Text Char"/>
    <w:basedOn w:val="DefaultParagraphFont"/>
    <w:link w:val="BalloonText"/>
    <w:uiPriority w:val="99"/>
    <w:semiHidden/>
    <w:rsid w:val="00E82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E5"/>
    <w:pPr>
      <w:spacing w:after="0" w:line="240" w:lineRule="auto"/>
    </w:pPr>
  </w:style>
  <w:style w:type="paragraph" w:styleId="Heading1">
    <w:name w:val="heading 1"/>
    <w:basedOn w:val="Normal"/>
    <w:next w:val="Normal"/>
    <w:link w:val="Heading1Char"/>
    <w:uiPriority w:val="9"/>
    <w:qFormat/>
    <w:rsid w:val="007D6A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E5"/>
    <w:pPr>
      <w:spacing w:after="200" w:line="276" w:lineRule="auto"/>
      <w:ind w:left="720"/>
      <w:contextualSpacing/>
    </w:pPr>
    <w:rPr>
      <w:rFonts w:ascii="Calibri" w:hAnsi="Calibri" w:cs="Calibri"/>
    </w:rPr>
  </w:style>
  <w:style w:type="character" w:styleId="Hyperlink">
    <w:name w:val="Hyperlink"/>
    <w:basedOn w:val="DefaultParagraphFont"/>
    <w:uiPriority w:val="99"/>
    <w:unhideWhenUsed/>
    <w:rsid w:val="006C169D"/>
    <w:rPr>
      <w:color w:val="0000FF" w:themeColor="hyperlink"/>
      <w:u w:val="single"/>
    </w:rPr>
  </w:style>
  <w:style w:type="paragraph" w:styleId="PlainText">
    <w:name w:val="Plain Text"/>
    <w:basedOn w:val="Normal"/>
    <w:link w:val="PlainTextChar"/>
    <w:uiPriority w:val="99"/>
    <w:unhideWhenUsed/>
    <w:rsid w:val="003B1DB0"/>
    <w:rPr>
      <w:rFonts w:ascii="Consolas" w:hAnsi="Consolas" w:cs="Consolas"/>
      <w:sz w:val="21"/>
      <w:szCs w:val="21"/>
    </w:rPr>
  </w:style>
  <w:style w:type="character" w:customStyle="1" w:styleId="PlainTextChar">
    <w:name w:val="Plain Text Char"/>
    <w:basedOn w:val="DefaultParagraphFont"/>
    <w:link w:val="PlainText"/>
    <w:uiPriority w:val="99"/>
    <w:rsid w:val="003B1DB0"/>
    <w:rPr>
      <w:rFonts w:ascii="Consolas" w:hAnsi="Consolas" w:cs="Consolas"/>
      <w:sz w:val="21"/>
      <w:szCs w:val="21"/>
    </w:rPr>
  </w:style>
  <w:style w:type="paragraph" w:styleId="NoSpacing">
    <w:name w:val="No Spacing"/>
    <w:uiPriority w:val="1"/>
    <w:qFormat/>
    <w:rsid w:val="00914B1D"/>
    <w:pPr>
      <w:spacing w:after="0" w:line="240" w:lineRule="auto"/>
    </w:pPr>
  </w:style>
  <w:style w:type="character" w:customStyle="1" w:styleId="Heading1Char">
    <w:name w:val="Heading 1 Char"/>
    <w:basedOn w:val="DefaultParagraphFont"/>
    <w:link w:val="Heading1"/>
    <w:uiPriority w:val="9"/>
    <w:rsid w:val="007D6A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82D26"/>
    <w:rPr>
      <w:rFonts w:ascii="Tahoma" w:hAnsi="Tahoma" w:cs="Tahoma"/>
      <w:sz w:val="16"/>
      <w:szCs w:val="16"/>
    </w:rPr>
  </w:style>
  <w:style w:type="character" w:customStyle="1" w:styleId="BalloonTextChar">
    <w:name w:val="Balloon Text Char"/>
    <w:basedOn w:val="DefaultParagraphFont"/>
    <w:link w:val="BalloonText"/>
    <w:uiPriority w:val="99"/>
    <w:semiHidden/>
    <w:rsid w:val="00E82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5211">
      <w:bodyDiv w:val="1"/>
      <w:marLeft w:val="0"/>
      <w:marRight w:val="0"/>
      <w:marTop w:val="0"/>
      <w:marBottom w:val="0"/>
      <w:divBdr>
        <w:top w:val="none" w:sz="0" w:space="0" w:color="auto"/>
        <w:left w:val="none" w:sz="0" w:space="0" w:color="auto"/>
        <w:bottom w:val="none" w:sz="0" w:space="0" w:color="auto"/>
        <w:right w:val="none" w:sz="0" w:space="0" w:color="auto"/>
      </w:divBdr>
    </w:div>
    <w:div w:id="211894037">
      <w:bodyDiv w:val="1"/>
      <w:marLeft w:val="0"/>
      <w:marRight w:val="0"/>
      <w:marTop w:val="0"/>
      <w:marBottom w:val="0"/>
      <w:divBdr>
        <w:top w:val="none" w:sz="0" w:space="0" w:color="auto"/>
        <w:left w:val="none" w:sz="0" w:space="0" w:color="auto"/>
        <w:bottom w:val="none" w:sz="0" w:space="0" w:color="auto"/>
        <w:right w:val="none" w:sz="0" w:space="0" w:color="auto"/>
      </w:divBdr>
    </w:div>
    <w:div w:id="370349909">
      <w:bodyDiv w:val="1"/>
      <w:marLeft w:val="0"/>
      <w:marRight w:val="0"/>
      <w:marTop w:val="0"/>
      <w:marBottom w:val="0"/>
      <w:divBdr>
        <w:top w:val="none" w:sz="0" w:space="0" w:color="auto"/>
        <w:left w:val="none" w:sz="0" w:space="0" w:color="auto"/>
        <w:bottom w:val="none" w:sz="0" w:space="0" w:color="auto"/>
        <w:right w:val="none" w:sz="0" w:space="0" w:color="auto"/>
      </w:divBdr>
    </w:div>
    <w:div w:id="414742519">
      <w:bodyDiv w:val="1"/>
      <w:marLeft w:val="0"/>
      <w:marRight w:val="0"/>
      <w:marTop w:val="0"/>
      <w:marBottom w:val="0"/>
      <w:divBdr>
        <w:top w:val="none" w:sz="0" w:space="0" w:color="auto"/>
        <w:left w:val="none" w:sz="0" w:space="0" w:color="auto"/>
        <w:bottom w:val="none" w:sz="0" w:space="0" w:color="auto"/>
        <w:right w:val="none" w:sz="0" w:space="0" w:color="auto"/>
      </w:divBdr>
    </w:div>
    <w:div w:id="491455006">
      <w:bodyDiv w:val="1"/>
      <w:marLeft w:val="0"/>
      <w:marRight w:val="0"/>
      <w:marTop w:val="0"/>
      <w:marBottom w:val="0"/>
      <w:divBdr>
        <w:top w:val="none" w:sz="0" w:space="0" w:color="auto"/>
        <w:left w:val="none" w:sz="0" w:space="0" w:color="auto"/>
        <w:bottom w:val="none" w:sz="0" w:space="0" w:color="auto"/>
        <w:right w:val="none" w:sz="0" w:space="0" w:color="auto"/>
      </w:divBdr>
    </w:div>
    <w:div w:id="927887557">
      <w:bodyDiv w:val="1"/>
      <w:marLeft w:val="0"/>
      <w:marRight w:val="0"/>
      <w:marTop w:val="0"/>
      <w:marBottom w:val="0"/>
      <w:divBdr>
        <w:top w:val="none" w:sz="0" w:space="0" w:color="auto"/>
        <w:left w:val="none" w:sz="0" w:space="0" w:color="auto"/>
        <w:bottom w:val="none" w:sz="0" w:space="0" w:color="auto"/>
        <w:right w:val="none" w:sz="0" w:space="0" w:color="auto"/>
      </w:divBdr>
    </w:div>
    <w:div w:id="1251549000">
      <w:bodyDiv w:val="1"/>
      <w:marLeft w:val="0"/>
      <w:marRight w:val="0"/>
      <w:marTop w:val="0"/>
      <w:marBottom w:val="0"/>
      <w:divBdr>
        <w:top w:val="none" w:sz="0" w:space="0" w:color="auto"/>
        <w:left w:val="none" w:sz="0" w:space="0" w:color="auto"/>
        <w:bottom w:val="none" w:sz="0" w:space="0" w:color="auto"/>
        <w:right w:val="none" w:sz="0" w:space="0" w:color="auto"/>
      </w:divBdr>
    </w:div>
    <w:div w:id="1271090458">
      <w:bodyDiv w:val="1"/>
      <w:marLeft w:val="0"/>
      <w:marRight w:val="0"/>
      <w:marTop w:val="0"/>
      <w:marBottom w:val="0"/>
      <w:divBdr>
        <w:top w:val="none" w:sz="0" w:space="0" w:color="auto"/>
        <w:left w:val="none" w:sz="0" w:space="0" w:color="auto"/>
        <w:bottom w:val="none" w:sz="0" w:space="0" w:color="auto"/>
        <w:right w:val="none" w:sz="0" w:space="0" w:color="auto"/>
      </w:divBdr>
    </w:div>
    <w:div w:id="1480151355">
      <w:bodyDiv w:val="1"/>
      <w:marLeft w:val="0"/>
      <w:marRight w:val="0"/>
      <w:marTop w:val="0"/>
      <w:marBottom w:val="0"/>
      <w:divBdr>
        <w:top w:val="none" w:sz="0" w:space="0" w:color="auto"/>
        <w:left w:val="none" w:sz="0" w:space="0" w:color="auto"/>
        <w:bottom w:val="none" w:sz="0" w:space="0" w:color="auto"/>
        <w:right w:val="none" w:sz="0" w:space="0" w:color="auto"/>
      </w:divBdr>
    </w:div>
    <w:div w:id="1562476401">
      <w:bodyDiv w:val="1"/>
      <w:marLeft w:val="0"/>
      <w:marRight w:val="0"/>
      <w:marTop w:val="0"/>
      <w:marBottom w:val="0"/>
      <w:divBdr>
        <w:top w:val="none" w:sz="0" w:space="0" w:color="auto"/>
        <w:left w:val="none" w:sz="0" w:space="0" w:color="auto"/>
        <w:bottom w:val="none" w:sz="0" w:space="0" w:color="auto"/>
        <w:right w:val="none" w:sz="0" w:space="0" w:color="auto"/>
      </w:divBdr>
    </w:div>
    <w:div w:id="19774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obhan.foran@unwomen.org" TargetMode="External"/><Relationship Id="rId3" Type="http://schemas.openxmlformats.org/officeDocument/2006/relationships/styles" Target="styles.xml"/><Relationship Id="rId7" Type="http://schemas.openxmlformats.org/officeDocument/2006/relationships/hyperlink" Target="mailto:gwolfensohn@unicef.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malikin@interaction.org" TargetMode="External"/><Relationship Id="rId4" Type="http://schemas.microsoft.com/office/2007/relationships/stylesWithEffects" Target="stylesWithEffects.xml"/><Relationship Id="rId9" Type="http://schemas.openxmlformats.org/officeDocument/2006/relationships/hyperlink" Target="mailto:puk.ovesen@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7815-6AF1-446A-B8EC-03543216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c:creator>
  <cp:lastModifiedBy>Siobhan Foran</cp:lastModifiedBy>
  <cp:revision>2</cp:revision>
  <dcterms:created xsi:type="dcterms:W3CDTF">2013-01-04T20:49:00Z</dcterms:created>
  <dcterms:modified xsi:type="dcterms:W3CDTF">2013-01-04T20:49:00Z</dcterms:modified>
</cp:coreProperties>
</file>