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B971" w14:textId="77777777" w:rsidR="006E35AD" w:rsidRPr="004D093B" w:rsidRDefault="006E35AD" w:rsidP="002A67AD">
      <w:pPr>
        <w:tabs>
          <w:tab w:val="left" w:pos="142"/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</w:pPr>
      <w:r w:rsidRPr="004D09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color="000000"/>
          <w:lang w:eastAsia="en-GB"/>
        </w:rPr>
        <w:t>IASC</w:t>
      </w:r>
      <w:r w:rsidRPr="004D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 PRINCIPALS AD HOC MEETING </w:t>
      </w:r>
    </w:p>
    <w:p w14:paraId="5BB216EA" w14:textId="77777777" w:rsidR="006E35AD" w:rsidRPr="004D093B" w:rsidRDefault="002A67AD" w:rsidP="006E35A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color="000000"/>
          <w:lang w:eastAsia="en-GB"/>
        </w:rPr>
      </w:pPr>
      <w:r w:rsidRPr="004D09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color="000000"/>
          <w:lang w:eastAsia="en-GB"/>
        </w:rPr>
        <w:t>EBOLA OUTBREAK IN WEST AFRICA</w:t>
      </w:r>
    </w:p>
    <w:p w14:paraId="5A25FA4E" w14:textId="77777777" w:rsidR="006E35AD" w:rsidRPr="004D093B" w:rsidRDefault="006E35AD" w:rsidP="006E35A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en-GB"/>
        </w:rPr>
      </w:pPr>
    </w:p>
    <w:p w14:paraId="7E00605E" w14:textId="45793B88" w:rsidR="006E35AD" w:rsidRPr="004D093B" w:rsidRDefault="006E35AD" w:rsidP="006E35A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</w:pPr>
      <w:r w:rsidRPr="004D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 </w:t>
      </w:r>
      <w:r w:rsidR="00F24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Final </w:t>
      </w:r>
      <w:r w:rsidRPr="004D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Summary </w:t>
      </w:r>
      <w:r w:rsidR="002A67AD" w:rsidRPr="004D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  <w:t>and</w:t>
      </w:r>
      <w:r w:rsidRPr="004D0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 Action Points</w:t>
      </w:r>
    </w:p>
    <w:p w14:paraId="6F7DF4C6" w14:textId="77777777" w:rsidR="006E35AD" w:rsidRPr="004D093B" w:rsidRDefault="006E35AD" w:rsidP="006E35A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en-GB"/>
        </w:rPr>
      </w:pPr>
    </w:p>
    <w:p w14:paraId="4E244F3B" w14:textId="77777777" w:rsidR="006E35AD" w:rsidRPr="004D093B" w:rsidRDefault="002A67AD" w:rsidP="006E35A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en-GB"/>
        </w:rPr>
      </w:pPr>
      <w:r w:rsidRPr="004D09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en-GB"/>
        </w:rPr>
        <w:t>19</w:t>
      </w:r>
      <w:r w:rsidR="006E35AD" w:rsidRPr="004D09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en-GB"/>
        </w:rPr>
        <w:t xml:space="preserve"> September 2014</w:t>
      </w:r>
    </w:p>
    <w:p w14:paraId="62007BA6" w14:textId="77777777" w:rsidR="006E35AD" w:rsidRPr="004D093B" w:rsidRDefault="006E35AD" w:rsidP="006E35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D60F92" w14:textId="77777777" w:rsidR="003F594B" w:rsidRPr="004D093B" w:rsidRDefault="003F594B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947AC0" w14:textId="0E9EA313" w:rsidR="006E35AD" w:rsidRPr="004D093B" w:rsidRDefault="006E35AD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The IASC Principals met to </w:t>
      </w:r>
      <w:r w:rsidR="00E00CCE" w:rsidRPr="004D093B">
        <w:rPr>
          <w:rFonts w:ascii="Times New Roman" w:eastAsia="Times New Roman" w:hAnsi="Times New Roman" w:cs="Times New Roman"/>
          <w:sz w:val="24"/>
          <w:szCs w:val="24"/>
        </w:rPr>
        <w:t>discuss the E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>bola outbreak in West Africa following the Secre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 xml:space="preserve">tary-General’s proposal and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Security Council resolution 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 xml:space="preserve">2177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establishing a </w:t>
      </w:r>
      <w:r w:rsidR="00705A71" w:rsidRPr="004D093B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 w:rsidR="00F04EE9" w:rsidRPr="004D093B">
        <w:rPr>
          <w:rFonts w:ascii="Times New Roman" w:eastAsia="Times New Roman" w:hAnsi="Times New Roman" w:cs="Times New Roman"/>
          <w:sz w:val="24"/>
          <w:szCs w:val="24"/>
        </w:rPr>
        <w:t xml:space="preserve">(UN Mission for Ebola Emergency Response)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0CCE" w:rsidRPr="004D093B">
        <w:rPr>
          <w:rFonts w:ascii="Times New Roman" w:eastAsia="Times New Roman" w:hAnsi="Times New Roman" w:cs="Times New Roman"/>
          <w:sz w:val="24"/>
          <w:szCs w:val="24"/>
        </w:rPr>
        <w:t xml:space="preserve">work with other actors to stop </w:t>
      </w:r>
      <w:r w:rsidR="000819D5" w:rsidRPr="004D093B">
        <w:rPr>
          <w:rFonts w:ascii="Times New Roman" w:eastAsia="Times New Roman" w:hAnsi="Times New Roman" w:cs="Times New Roman"/>
          <w:sz w:val="24"/>
          <w:szCs w:val="24"/>
        </w:rPr>
        <w:t>the spread of e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bola.  WHO Director-General 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(Margaret</w:t>
      </w:r>
      <w:r w:rsidR="00E00CCE" w:rsidRPr="004D093B">
        <w:rPr>
          <w:rFonts w:ascii="Times New Roman" w:eastAsia="Times New Roman" w:hAnsi="Times New Roman" w:cs="Times New Roman"/>
          <w:sz w:val="24"/>
          <w:szCs w:val="24"/>
        </w:rPr>
        <w:t xml:space="preserve"> Chan)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gave an update on the epidemic.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Senior UN System Coordinator for Ebola 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 xml:space="preserve">(David Nabarro)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>the E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bola 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>Crisis M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anager 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(T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 xml:space="preserve">ony Banbury)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>briefed on the strategy and ope</w:t>
      </w:r>
      <w:r w:rsidR="000819D5" w:rsidRPr="004D093B">
        <w:rPr>
          <w:rFonts w:ascii="Times New Roman" w:eastAsia="Times New Roman" w:hAnsi="Times New Roman" w:cs="Times New Roman"/>
          <w:sz w:val="24"/>
          <w:szCs w:val="24"/>
        </w:rPr>
        <w:t>rational concept for the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 effort. This was followed by a discussion with IASC colleagues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A71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603B9" w14:textId="77777777" w:rsidR="00F04EE9" w:rsidRPr="004D093B" w:rsidRDefault="00F04EE9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9A03C" w14:textId="74237545" w:rsidR="00F04EE9" w:rsidRPr="004D093B" w:rsidRDefault="00F04EE9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There was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CCE" w:rsidRPr="004D093B">
        <w:rPr>
          <w:rFonts w:ascii="Times New Roman" w:eastAsia="Times New Roman" w:hAnsi="Times New Roman" w:cs="Times New Roman"/>
          <w:sz w:val="24"/>
          <w:szCs w:val="24"/>
        </w:rPr>
        <w:t>c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ollective recognition that this is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B3" w:rsidRPr="004D093B">
        <w:rPr>
          <w:rFonts w:ascii="Times New Roman" w:eastAsia="Times New Roman" w:hAnsi="Times New Roman" w:cs="Times New Roman"/>
          <w:sz w:val="24"/>
          <w:szCs w:val="24"/>
        </w:rPr>
        <w:t>an unprecedented crisis which is out of control and requires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a new mechanism to mobilize and coordinate massive inputs from the international community</w:t>
      </w:r>
      <w:r w:rsidR="00215AB3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9D5" w:rsidRPr="004D093B">
        <w:rPr>
          <w:rFonts w:ascii="Times New Roman" w:eastAsia="Times New Roman" w:hAnsi="Times New Roman" w:cs="Times New Roman"/>
          <w:sz w:val="24"/>
          <w:szCs w:val="24"/>
        </w:rPr>
        <w:t xml:space="preserve"> The key elements were coordination and flexibility in response efforts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4D0FA" w14:textId="77777777" w:rsidR="002A67AD" w:rsidRPr="004D093B" w:rsidRDefault="002A67AD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1BCA0" w14:textId="77777777" w:rsidR="00215AB3" w:rsidRPr="004D093B" w:rsidRDefault="00215AB3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1. A </w:t>
      </w:r>
      <w:r w:rsidR="007F7FDB" w:rsidRPr="004D093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44283"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isease </w:t>
      </w:r>
      <w:r w:rsidR="007F7FDB" w:rsidRPr="004D093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44283"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preading at </w:t>
      </w:r>
      <w:r w:rsidR="007F7FDB" w:rsidRPr="004D093B">
        <w:rPr>
          <w:rFonts w:ascii="Times New Roman" w:eastAsia="Times New Roman" w:hAnsi="Times New Roman" w:cs="Times New Roman"/>
          <w:b/>
          <w:sz w:val="24"/>
          <w:szCs w:val="24"/>
        </w:rPr>
        <w:t>an E</w:t>
      </w:r>
      <w:r w:rsidR="00244283"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xponential </w:t>
      </w:r>
      <w:r w:rsidR="007F7FDB" w:rsidRPr="004D093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244283" w:rsidRPr="004D093B">
        <w:rPr>
          <w:rFonts w:ascii="Times New Roman" w:eastAsia="Times New Roman" w:hAnsi="Times New Roman" w:cs="Times New Roman"/>
          <w:b/>
          <w:sz w:val="24"/>
          <w:szCs w:val="24"/>
        </w:rPr>
        <w:t>ate</w:t>
      </w:r>
    </w:p>
    <w:p w14:paraId="70FDEEC5" w14:textId="77777777" w:rsidR="00AD519B" w:rsidRPr="004D093B" w:rsidRDefault="002A67AD" w:rsidP="004D093B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More than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 xml:space="preserve"> 5000 have been infected and 50 per cent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have died. Guinea, Liberia and Sierra Leone are the most </w:t>
      </w:r>
      <w:r w:rsidR="00244283" w:rsidRPr="004D093B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 xml:space="preserve"> countries</w:t>
      </w:r>
      <w:r w:rsidR="00244283" w:rsidRPr="004D0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BDFD4E" w14:textId="77777777" w:rsidR="00AD519B" w:rsidRPr="004D093B" w:rsidRDefault="00244283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 situation in Senegal and Nigeria has been sta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bilized through robust efforts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A67AD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The separate outbreak in the DRC is under control.  </w:t>
      </w:r>
    </w:p>
    <w:p w14:paraId="0BAB73A1" w14:textId="77777777" w:rsidR="00AD519B" w:rsidRPr="004D093B" w:rsidRDefault="00244283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In the three most affected countries, the number of cases is increasing at an exponential rate, doubling every 3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weeks.  </w:t>
      </w:r>
    </w:p>
    <w:p w14:paraId="4B7F963E" w14:textId="77777777" w:rsidR="00244283" w:rsidRPr="004D093B" w:rsidRDefault="00244283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 disease is extremely cont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agious and staff will need to exercise discipline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to minimise the risk to themselves and others. </w:t>
      </w:r>
    </w:p>
    <w:p w14:paraId="78B3AF8C" w14:textId="77777777" w:rsidR="00244283" w:rsidRPr="004D093B" w:rsidRDefault="00244283" w:rsidP="004D0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284B3" w14:textId="77777777" w:rsidR="00215AB3" w:rsidRPr="004D093B" w:rsidRDefault="00215AB3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E34AA" w:rsidRPr="004D093B">
        <w:rPr>
          <w:rFonts w:ascii="Times New Roman" w:eastAsia="Times New Roman" w:hAnsi="Times New Roman" w:cs="Times New Roman"/>
          <w:b/>
          <w:sz w:val="24"/>
          <w:szCs w:val="24"/>
        </w:rPr>
        <w:t>Ebola Response Scale Up</w:t>
      </w:r>
    </w:p>
    <w:p w14:paraId="7E897DCC" w14:textId="1CC0063C" w:rsidR="00AD519B" w:rsidRPr="004D093B" w:rsidRDefault="00244283" w:rsidP="004D093B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>epidemic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E0742C">
        <w:rPr>
          <w:rFonts w:ascii="Times New Roman" w:eastAsia="Times New Roman" w:hAnsi="Times New Roman" w:cs="Times New Roman"/>
          <w:sz w:val="24"/>
          <w:szCs w:val="24"/>
        </w:rPr>
        <w:t xml:space="preserve">economic, 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>soci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al, political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, humanitarian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and security implications. </w:t>
      </w:r>
    </w:p>
    <w:p w14:paraId="7BABF2D7" w14:textId="2E1908ED" w:rsidR="00AD519B" w:rsidRPr="004D093B" w:rsidRDefault="00244283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D519B" w:rsidRPr="004D093B">
        <w:rPr>
          <w:rFonts w:ascii="Times New Roman" w:eastAsia="Times New Roman" w:hAnsi="Times New Roman" w:cs="Times New Roman"/>
          <w:sz w:val="24"/>
          <w:szCs w:val="24"/>
        </w:rPr>
        <w:t xml:space="preserve">bola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response strategy proposes 12 critical actions 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>to cap the outbreak.</w:t>
      </w:r>
      <w:r w:rsidR="007F7FDB" w:rsidRPr="004D093B">
        <w:rPr>
          <w:rFonts w:ascii="Times New Roman" w:eastAsia="Times New Roman" w:hAnsi="Times New Roman" w:cs="Times New Roman"/>
          <w:sz w:val="24"/>
          <w:szCs w:val="24"/>
        </w:rPr>
        <w:t xml:space="preserve"> It requires a 20-fold scale up of what is in place now.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02C80" w14:textId="77777777" w:rsidR="00AD519B" w:rsidRPr="004D093B" w:rsidRDefault="004378C0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 role of the Senio</w:t>
      </w:r>
      <w:r w:rsidR="00215AB3" w:rsidRPr="004D093B">
        <w:rPr>
          <w:rFonts w:ascii="Times New Roman" w:eastAsia="Times New Roman" w:hAnsi="Times New Roman" w:cs="Times New Roman"/>
          <w:sz w:val="24"/>
          <w:szCs w:val="24"/>
        </w:rPr>
        <w:t xml:space="preserve">r Coordinator is to provide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strategic direction to the overall effort and mobilise UN, NGOs and bilateral donors </w:t>
      </w:r>
      <w:r w:rsidR="00215AB3" w:rsidRPr="004D093B">
        <w:rPr>
          <w:rFonts w:ascii="Times New Roman" w:eastAsia="Times New Roman" w:hAnsi="Times New Roman" w:cs="Times New Roman"/>
          <w:sz w:val="24"/>
          <w:szCs w:val="24"/>
        </w:rPr>
        <w:t>around a joint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strategy. </w:t>
      </w:r>
    </w:p>
    <w:p w14:paraId="4C07F0DB" w14:textId="4EE35111" w:rsidR="00AD519B" w:rsidRPr="004D093B" w:rsidRDefault="005D7596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 role of the e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>bola crisis mana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ger is to establish the mission</w:t>
      </w:r>
      <w:r w:rsidR="004378C0" w:rsidRPr="004D0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AFF0E6" w14:textId="693F6713" w:rsidR="007F7FDB" w:rsidRPr="004D093B" w:rsidRDefault="004378C0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The mission will 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the backbone of the effort, an o</w:t>
      </w:r>
      <w:r w:rsidR="00215AB3" w:rsidRPr="004D093B">
        <w:rPr>
          <w:rFonts w:ascii="Times New Roman" w:eastAsia="Times New Roman" w:hAnsi="Times New Roman" w:cs="Times New Roman"/>
          <w:sz w:val="24"/>
          <w:szCs w:val="24"/>
        </w:rPr>
        <w:t>perating platform with logistical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support and infection control</w:t>
      </w:r>
      <w:r w:rsidR="007F7FDB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9A49C" w14:textId="624FB366" w:rsidR="00AF02CF" w:rsidRPr="004D093B" w:rsidRDefault="00AF02CF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134 countries co-sponsored the Security Counc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>il resolution and many have agreed to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support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 xml:space="preserve"> the mission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5FE" w:rsidRPr="004D093B">
        <w:rPr>
          <w:rFonts w:ascii="Times New Roman" w:eastAsia="Times New Roman" w:hAnsi="Times New Roman" w:cs="Times New Roman"/>
          <w:sz w:val="24"/>
          <w:szCs w:val="24"/>
        </w:rPr>
        <w:t xml:space="preserve"> This is required as UN and NGO partners do not have adequate capacity.</w:t>
      </w:r>
    </w:p>
    <w:p w14:paraId="63ECD494" w14:textId="77777777" w:rsidR="004378C0" w:rsidRPr="004D093B" w:rsidRDefault="004378C0" w:rsidP="004D09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41ECA" w14:textId="77777777" w:rsidR="004378C0" w:rsidRPr="004D093B" w:rsidRDefault="00215AB3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D519B"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</w:t>
      </w:r>
      <w:r w:rsidR="004378C0" w:rsidRPr="004D093B">
        <w:rPr>
          <w:rFonts w:ascii="Times New Roman" w:eastAsia="Times New Roman" w:hAnsi="Times New Roman" w:cs="Times New Roman"/>
          <w:b/>
          <w:sz w:val="24"/>
          <w:szCs w:val="24"/>
        </w:rPr>
        <w:t>Mission</w:t>
      </w:r>
      <w:r w:rsidR="00AD519B"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: Breaking the Mold </w:t>
      </w:r>
    </w:p>
    <w:p w14:paraId="263DE9E0" w14:textId="376A39A3" w:rsidR="00705A71" w:rsidRPr="004D093B" w:rsidRDefault="00705A71" w:rsidP="004D09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Key principles are speed of action</w:t>
      </w:r>
      <w:r w:rsidR="00AD519B" w:rsidRPr="004D09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impact</w:t>
      </w:r>
      <w:r w:rsidR="00AD519B" w:rsidRPr="004D09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safety of staff and sup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 xml:space="preserve">port to national government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plans developed in line with WHO’s protocols.  </w:t>
      </w:r>
      <w:r w:rsidR="00AD519B" w:rsidRPr="004D093B">
        <w:rPr>
          <w:rFonts w:ascii="Times New Roman" w:eastAsia="Times New Roman" w:hAnsi="Times New Roman" w:cs="Times New Roman"/>
          <w:sz w:val="24"/>
          <w:szCs w:val="24"/>
        </w:rPr>
        <w:t>A letter from the Secretary-General to the Security Council and General Assembly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 xml:space="preserve"> describe the mission </w:t>
      </w:r>
      <w:r w:rsidR="00AD519B" w:rsidRPr="004D093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B3515" w:rsidRPr="004D093B">
        <w:rPr>
          <w:rFonts w:ascii="Times New Roman" w:eastAsia="Times New Roman" w:hAnsi="Times New Roman" w:cs="Times New Roman"/>
          <w:sz w:val="24"/>
          <w:szCs w:val="24"/>
        </w:rPr>
        <w:t>more detail</w:t>
      </w:r>
      <w:r w:rsidR="00AD519B" w:rsidRPr="004D093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041FC96" w14:textId="5224D7C3" w:rsidR="007F7FDB" w:rsidRPr="004D093B" w:rsidRDefault="00AF02CF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dvance team 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>will deploy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D16" w:rsidRPr="004D093B"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next week and 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rest of </w:t>
      </w:r>
      <w:r w:rsidR="005D7596" w:rsidRPr="004D093B">
        <w:rPr>
          <w:rFonts w:ascii="Times New Roman" w:eastAsia="Times New Roman" w:hAnsi="Times New Roman" w:cs="Times New Roman"/>
          <w:sz w:val="24"/>
          <w:szCs w:val="24"/>
        </w:rPr>
        <w:t>the mission will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follow</w:t>
      </w:r>
      <w:r w:rsidR="007F7FDB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3C188" w14:textId="541EC930" w:rsidR="00705A71" w:rsidRPr="004D093B" w:rsidRDefault="00705A71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lastRenderedPageBreak/>
        <w:t>The mi</w:t>
      </w:r>
      <w:r w:rsidR="00B52D16" w:rsidRPr="004D093B">
        <w:rPr>
          <w:rFonts w:ascii="Times New Roman" w:eastAsia="Times New Roman" w:hAnsi="Times New Roman" w:cs="Times New Roman"/>
          <w:sz w:val="24"/>
          <w:szCs w:val="24"/>
        </w:rPr>
        <w:t xml:space="preserve">ssion will focus on filling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gaps.  It will provide logistical assets</w:t>
      </w:r>
      <w:r w:rsidR="00A439F6" w:rsidRPr="004D09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in particular transport and</w:t>
      </w:r>
      <w:r w:rsidR="00411241" w:rsidRPr="004D093B">
        <w:rPr>
          <w:rFonts w:ascii="Times New Roman" w:eastAsia="Times New Roman" w:hAnsi="Times New Roman" w:cs="Times New Roman"/>
          <w:sz w:val="24"/>
          <w:szCs w:val="24"/>
        </w:rPr>
        <w:t xml:space="preserve"> treatment centre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s.  The idea is to break the mold with the mission in terms of how UN assets and resources are used</w:t>
      </w:r>
      <w:r w:rsidR="00AD519B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483B4" w14:textId="7AE78D8D" w:rsidR="00DF0DF3" w:rsidRPr="004D093B" w:rsidRDefault="00705A71" w:rsidP="000E4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There will </w:t>
      </w:r>
      <w:r w:rsidR="00B52D16" w:rsidRPr="004D093B">
        <w:rPr>
          <w:rFonts w:ascii="Times New Roman" w:eastAsia="Times New Roman" w:hAnsi="Times New Roman" w:cs="Times New Roman"/>
          <w:sz w:val="24"/>
          <w:szCs w:val="24"/>
        </w:rPr>
        <w:t xml:space="preserve">be no security dimension </w:t>
      </w:r>
      <w:r w:rsidR="00A439F6" w:rsidRPr="004D093B">
        <w:rPr>
          <w:rFonts w:ascii="Times New Roman" w:eastAsia="Times New Roman" w:hAnsi="Times New Roman" w:cs="Times New Roman"/>
          <w:sz w:val="24"/>
          <w:szCs w:val="24"/>
        </w:rPr>
        <w:t xml:space="preserve">to the mission. It is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a health-keepers mission</w:t>
      </w:r>
      <w:r w:rsidR="00DF0DF3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8E7" w:rsidRPr="000E48E7">
        <w:rPr>
          <w:rFonts w:ascii="Times New Roman" w:eastAsia="Times New Roman" w:hAnsi="Times New Roman" w:cs="Times New Roman"/>
          <w:sz w:val="24"/>
          <w:szCs w:val="24"/>
        </w:rPr>
        <w:t xml:space="preserve">However, security of UN, NGO partners is an important issue, as is civil </w:t>
      </w:r>
      <w:r w:rsidR="00981C8B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0E48E7" w:rsidRPr="000E48E7">
        <w:rPr>
          <w:rFonts w:ascii="Times New Roman" w:eastAsia="Times New Roman" w:hAnsi="Times New Roman" w:cs="Times New Roman"/>
          <w:sz w:val="24"/>
          <w:szCs w:val="24"/>
        </w:rPr>
        <w:t>order.</w:t>
      </w:r>
    </w:p>
    <w:p w14:paraId="755D6F9F" w14:textId="77777777" w:rsidR="00AD519B" w:rsidRPr="004D093B" w:rsidRDefault="00B52D16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There should be n</w:t>
      </w:r>
      <w:r w:rsidR="007F7FDB" w:rsidRPr="004D093B">
        <w:rPr>
          <w:rFonts w:ascii="Times New Roman" w:eastAsia="Times New Roman" w:hAnsi="Times New Roman" w:cs="Times New Roman"/>
          <w:sz w:val="24"/>
          <w:szCs w:val="24"/>
        </w:rPr>
        <w:t xml:space="preserve">o sensitivities around </w:t>
      </w:r>
      <w:r w:rsidR="007F298A" w:rsidRPr="004D093B">
        <w:rPr>
          <w:rFonts w:ascii="Times New Roman" w:eastAsia="Times New Roman" w:hAnsi="Times New Roman" w:cs="Times New Roman"/>
          <w:sz w:val="24"/>
          <w:szCs w:val="24"/>
        </w:rPr>
        <w:t xml:space="preserve">balancing a </w:t>
      </w:r>
      <w:r w:rsidR="007F7FDB" w:rsidRPr="004D093B">
        <w:rPr>
          <w:rFonts w:ascii="Times New Roman" w:eastAsia="Times New Roman" w:hAnsi="Times New Roman" w:cs="Times New Roman"/>
          <w:sz w:val="24"/>
          <w:szCs w:val="24"/>
        </w:rPr>
        <w:t>humanitarian</w:t>
      </w:r>
      <w:r w:rsidR="007F298A" w:rsidRPr="004D093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7FDB" w:rsidRPr="004D093B">
        <w:rPr>
          <w:rFonts w:ascii="Times New Roman" w:eastAsia="Times New Roman" w:hAnsi="Times New Roman" w:cs="Times New Roman"/>
          <w:sz w:val="24"/>
          <w:szCs w:val="24"/>
        </w:rPr>
        <w:t>peacekeeping/political agenda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given the nature of UNMEER</w:t>
      </w:r>
      <w:r w:rsidR="007F7FDB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021CC" w14:textId="77777777" w:rsidR="00AD519B" w:rsidRPr="004D093B" w:rsidRDefault="00705A71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Dr. Chan will appoint a </w:t>
      </w:r>
      <w:r w:rsidR="00B52D16" w:rsidRPr="004D093B">
        <w:rPr>
          <w:rFonts w:ascii="Times New Roman" w:eastAsia="Times New Roman" w:hAnsi="Times New Roman" w:cs="Times New Roman"/>
          <w:sz w:val="24"/>
          <w:szCs w:val="24"/>
        </w:rPr>
        <w:t>senior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health officer</w:t>
      </w:r>
      <w:r w:rsidR="00B52D16" w:rsidRPr="004D093B">
        <w:rPr>
          <w:rFonts w:ascii="Times New Roman" w:eastAsia="Times New Roman" w:hAnsi="Times New Roman" w:cs="Times New Roman"/>
          <w:sz w:val="24"/>
          <w:szCs w:val="24"/>
        </w:rPr>
        <w:t xml:space="preserve"> to the mission to oversee all technical health aspects of the response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6D4C79" w14:textId="77777777" w:rsidR="00705A71" w:rsidRPr="004D093B" w:rsidRDefault="00705A71" w:rsidP="004D09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B517" w14:textId="77777777" w:rsidR="00215AB3" w:rsidRPr="004D093B" w:rsidRDefault="00215AB3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D519B" w:rsidRPr="004D093B">
        <w:rPr>
          <w:rFonts w:ascii="Times New Roman" w:eastAsia="Times New Roman" w:hAnsi="Times New Roman" w:cs="Times New Roman"/>
          <w:b/>
          <w:sz w:val="24"/>
          <w:szCs w:val="24"/>
        </w:rPr>
        <w:t>Coordination</w:t>
      </w:r>
      <w:bookmarkStart w:id="0" w:name="_GoBack"/>
      <w:bookmarkEnd w:id="0"/>
    </w:p>
    <w:p w14:paraId="2DFF2C37" w14:textId="77777777" w:rsidR="00B52D16" w:rsidRPr="004D093B" w:rsidRDefault="00B52D16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0134C" w14:textId="77777777" w:rsidR="00215AB3" w:rsidRPr="004D093B" w:rsidRDefault="00215AB3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b/>
          <w:sz w:val="24"/>
          <w:szCs w:val="24"/>
        </w:rPr>
        <w:t>Many questions</w:t>
      </w:r>
      <w:r w:rsidR="00F01907" w:rsidRPr="004D093B">
        <w:rPr>
          <w:rFonts w:ascii="Times New Roman" w:eastAsia="Times New Roman" w:hAnsi="Times New Roman" w:cs="Times New Roman"/>
          <w:b/>
          <w:sz w:val="24"/>
          <w:szCs w:val="24"/>
        </w:rPr>
        <w:t>/issues</w:t>
      </w:r>
      <w:r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 were raised:</w:t>
      </w:r>
    </w:p>
    <w:p w14:paraId="680111DD" w14:textId="77777777" w:rsidR="007F298A" w:rsidRPr="004D093B" w:rsidRDefault="00D835FE" w:rsidP="004D093B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="007F298A" w:rsidRPr="004D093B">
        <w:rPr>
          <w:rFonts w:ascii="Times New Roman" w:eastAsia="Times New Roman" w:hAnsi="Times New Roman" w:cs="Times New Roman"/>
          <w:sz w:val="24"/>
          <w:szCs w:val="24"/>
        </w:rPr>
        <w:t xml:space="preserve">balance </w:t>
      </w:r>
      <w:r w:rsidR="00DF0DF3" w:rsidRPr="004D093B">
        <w:rPr>
          <w:rFonts w:ascii="Times New Roman" w:eastAsia="Times New Roman" w:hAnsi="Times New Roman" w:cs="Times New Roman"/>
          <w:sz w:val="24"/>
          <w:szCs w:val="24"/>
        </w:rPr>
        <w:t xml:space="preserve">central </w:t>
      </w:r>
      <w:r w:rsidR="00AF02CF" w:rsidRPr="004D093B">
        <w:rPr>
          <w:rFonts w:ascii="Times New Roman" w:eastAsia="Times New Roman" w:hAnsi="Times New Roman" w:cs="Times New Roman"/>
          <w:sz w:val="24"/>
          <w:szCs w:val="24"/>
        </w:rPr>
        <w:t>command with decentralisation</w:t>
      </w:r>
      <w:r w:rsidR="00CE688C" w:rsidRPr="004D093B">
        <w:rPr>
          <w:rFonts w:ascii="Times New Roman" w:eastAsia="Times New Roman" w:hAnsi="Times New Roman" w:cs="Times New Roman"/>
          <w:sz w:val="24"/>
          <w:szCs w:val="24"/>
        </w:rPr>
        <w:t>?</w:t>
      </w:r>
      <w:r w:rsidR="007F298A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174187" w14:textId="77777777" w:rsidR="00AF02CF" w:rsidRPr="004D093B" w:rsidRDefault="00D835FE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="00AF02CF" w:rsidRPr="004D093B"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that new coordination structures </w:t>
      </w:r>
      <w:r w:rsidR="00AF02CF" w:rsidRPr="004D093B">
        <w:rPr>
          <w:rFonts w:ascii="Times New Roman" w:eastAsia="Times New Roman" w:hAnsi="Times New Roman" w:cs="Times New Roman"/>
          <w:sz w:val="24"/>
          <w:szCs w:val="24"/>
        </w:rPr>
        <w:t>are fit for purpose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02CF" w:rsidRPr="004D093B">
        <w:rPr>
          <w:rFonts w:ascii="Times New Roman" w:eastAsia="Times New Roman" w:hAnsi="Times New Roman" w:cs="Times New Roman"/>
          <w:sz w:val="24"/>
          <w:szCs w:val="24"/>
        </w:rPr>
        <w:t xml:space="preserve">fill gaps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F02CF" w:rsidRPr="004D093B">
        <w:rPr>
          <w:rFonts w:ascii="Times New Roman" w:eastAsia="Times New Roman" w:hAnsi="Times New Roman" w:cs="Times New Roman"/>
          <w:sz w:val="24"/>
          <w:szCs w:val="24"/>
        </w:rPr>
        <w:t>avoid duplication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with existing structures?</w:t>
      </w:r>
    </w:p>
    <w:p w14:paraId="73397D48" w14:textId="77777777" w:rsidR="00AF02CF" w:rsidRPr="004D093B" w:rsidRDefault="00D835FE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Civil-military interface will be important given deployment of military personnel by several countries. </w:t>
      </w:r>
    </w:p>
    <w:p w14:paraId="7F88178E" w14:textId="6B1A85ED" w:rsidR="00D835FE" w:rsidRPr="004D093B" w:rsidRDefault="00D835FE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How can</w:t>
      </w:r>
      <w:r w:rsidR="00CE688C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NGO capacity</w:t>
      </w:r>
      <w:r w:rsidR="00E0742C">
        <w:rPr>
          <w:rFonts w:ascii="Times New Roman" w:eastAsia="Times New Roman" w:hAnsi="Times New Roman" w:cs="Times New Roman"/>
          <w:sz w:val="24"/>
          <w:szCs w:val="24"/>
        </w:rPr>
        <w:t>, both local and international,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be mobilised to contribute to the overall effort?</w:t>
      </w:r>
    </w:p>
    <w:p w14:paraId="22FCB213" w14:textId="2355E567" w:rsidR="00CE688C" w:rsidRPr="004D093B" w:rsidRDefault="000B024B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How best to support community leaders?</w:t>
      </w:r>
      <w:r w:rsidR="00CE688C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4856BF" w14:textId="77777777" w:rsidR="007F7FDB" w:rsidRPr="004D093B" w:rsidRDefault="007F7FDB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Essential for mission and agencies to work as one</w:t>
      </w:r>
      <w:r w:rsidR="00B52D16"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98A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34C10B" w14:textId="4F2FE6FF" w:rsidR="00B52D16" w:rsidRPr="004D093B" w:rsidRDefault="00B52D16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Need clarity as to which programmes asset</w:t>
      </w:r>
      <w:r w:rsidR="000B024B" w:rsidRPr="004D093B">
        <w:rPr>
          <w:rFonts w:ascii="Times New Roman" w:eastAsia="Times New Roman" w:hAnsi="Times New Roman" w:cs="Times New Roman"/>
          <w:sz w:val="24"/>
          <w:szCs w:val="24"/>
        </w:rPr>
        <w:t>s need to be redirected toward e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bola response</w:t>
      </w:r>
      <w:r w:rsidR="00FD5B9F" w:rsidRPr="004D093B">
        <w:rPr>
          <w:rFonts w:ascii="Times New Roman" w:eastAsia="Times New Roman" w:hAnsi="Times New Roman" w:cs="Times New Roman"/>
          <w:sz w:val="24"/>
          <w:szCs w:val="24"/>
        </w:rPr>
        <w:t xml:space="preserve"> and which programmes need to continue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E8CCE" w14:textId="5C3842D5" w:rsidR="007F298A" w:rsidRPr="004D093B" w:rsidRDefault="007F298A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Poss</w:t>
      </w:r>
      <w:r w:rsidR="000B024B" w:rsidRPr="004D093B">
        <w:rPr>
          <w:rFonts w:ascii="Times New Roman" w:eastAsia="Times New Roman" w:hAnsi="Times New Roman" w:cs="Times New Roman"/>
          <w:sz w:val="24"/>
          <w:szCs w:val="24"/>
        </w:rPr>
        <w:t>ibility of agencies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embed</w:t>
      </w:r>
      <w:r w:rsidR="000B024B" w:rsidRPr="004D093B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 themselve</w:t>
      </w:r>
      <w:r w:rsidR="000B024B" w:rsidRPr="004D093B">
        <w:rPr>
          <w:rFonts w:ascii="Times New Roman" w:eastAsia="Times New Roman" w:hAnsi="Times New Roman" w:cs="Times New Roman"/>
          <w:sz w:val="24"/>
          <w:szCs w:val="24"/>
        </w:rPr>
        <w:t>s in the mission or using</w:t>
      </w:r>
      <w:r w:rsidR="00DF0DF3" w:rsidRPr="004D093B">
        <w:rPr>
          <w:rFonts w:ascii="Times New Roman" w:eastAsia="Times New Roman" w:hAnsi="Times New Roman" w:cs="Times New Roman"/>
          <w:sz w:val="24"/>
          <w:szCs w:val="24"/>
        </w:rPr>
        <w:t xml:space="preserve"> it as an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“overcoat”.   </w:t>
      </w:r>
    </w:p>
    <w:p w14:paraId="4FCC6B17" w14:textId="77777777" w:rsidR="00AF02CF" w:rsidRPr="004D093B" w:rsidRDefault="00AF02CF" w:rsidP="004D09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8C968" w14:textId="28BE479B" w:rsidR="000B024B" w:rsidRPr="004D093B" w:rsidRDefault="000B024B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These issues will be addressed by the UN System Coordinator for Ebola and the Ebola Crisis Manager in their ongoing planning.</w:t>
      </w:r>
    </w:p>
    <w:p w14:paraId="44C73162" w14:textId="77777777" w:rsidR="000B024B" w:rsidRPr="004D093B" w:rsidRDefault="000B024B" w:rsidP="004D09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52A4B" w14:textId="1F2AFB4D" w:rsidR="007F298A" w:rsidRPr="004D093B" w:rsidRDefault="00215AB3" w:rsidP="004D09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E34AA" w:rsidRPr="004D093B">
        <w:rPr>
          <w:rFonts w:ascii="Times New Roman" w:eastAsia="Times New Roman" w:hAnsi="Times New Roman" w:cs="Times New Roman"/>
          <w:b/>
          <w:sz w:val="24"/>
          <w:szCs w:val="24"/>
        </w:rPr>
        <w:t>Preserving Stability</w:t>
      </w:r>
      <w:r w:rsidR="00D835FE" w:rsidRPr="004D093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E34AA"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 Development</w:t>
      </w:r>
      <w:r w:rsidR="003F594B" w:rsidRPr="004D093B">
        <w:rPr>
          <w:rFonts w:ascii="Times New Roman" w:eastAsia="Times New Roman" w:hAnsi="Times New Roman" w:cs="Times New Roman"/>
          <w:b/>
          <w:sz w:val="24"/>
          <w:szCs w:val="24"/>
        </w:rPr>
        <w:t xml:space="preserve"> and Existing Program</w:t>
      </w:r>
      <w:r w:rsidR="00D835FE" w:rsidRPr="004D093B">
        <w:rPr>
          <w:rFonts w:ascii="Times New Roman" w:eastAsia="Times New Roman" w:hAnsi="Times New Roman" w:cs="Times New Roman"/>
          <w:b/>
          <w:sz w:val="24"/>
          <w:szCs w:val="24"/>
        </w:rPr>
        <w:t>mes</w:t>
      </w:r>
    </w:p>
    <w:p w14:paraId="42A47063" w14:textId="0F4DAAB4" w:rsidR="007F298A" w:rsidRPr="004D093B" w:rsidRDefault="000B024B" w:rsidP="004D093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 ultimate goal is</w:t>
      </w:r>
      <w:r w:rsidR="005E34AA" w:rsidRPr="004D093B">
        <w:rPr>
          <w:rFonts w:ascii="Times New Roman" w:eastAsia="Times New Roman" w:hAnsi="Times New Roman" w:cs="Times New Roman"/>
          <w:sz w:val="24"/>
          <w:szCs w:val="24"/>
        </w:rPr>
        <w:t xml:space="preserve"> to preserve </w:t>
      </w:r>
      <w:r w:rsidR="00B52D16" w:rsidRPr="004D09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stability of the countries and manage the risk to existing programmes.</w:t>
      </w:r>
      <w:r w:rsidR="005E34AA" w:rsidRPr="004D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64AFC" w14:textId="77777777" w:rsidR="00FD5B9F" w:rsidRPr="004D093B" w:rsidRDefault="000B024B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 xml:space="preserve">Finding </w:t>
      </w:r>
      <w:r w:rsidR="00D835FE" w:rsidRPr="004D093B">
        <w:rPr>
          <w:rFonts w:ascii="Times New Roman" w:eastAsia="Times New Roman" w:hAnsi="Times New Roman" w:cs="Times New Roman"/>
          <w:sz w:val="24"/>
          <w:szCs w:val="24"/>
        </w:rPr>
        <w:t>alternative ways to deliver education in cou</w:t>
      </w:r>
      <w:r w:rsidRPr="004D093B">
        <w:rPr>
          <w:rFonts w:ascii="Times New Roman" w:eastAsia="Times New Roman" w:hAnsi="Times New Roman" w:cs="Times New Roman"/>
          <w:sz w:val="24"/>
          <w:szCs w:val="24"/>
        </w:rPr>
        <w:t>ntries where schools are closed is crucial.</w:t>
      </w:r>
    </w:p>
    <w:p w14:paraId="5C606BDF" w14:textId="35B76AA2" w:rsidR="006E35AD" w:rsidRPr="004D093B" w:rsidRDefault="000B024B" w:rsidP="004D09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sz w:val="24"/>
          <w:szCs w:val="24"/>
        </w:rPr>
        <w:t>The UN Ebola Crisis Centre is producing a daily situation report.</w:t>
      </w:r>
    </w:p>
    <w:p w14:paraId="4E82DDF9" w14:textId="77777777" w:rsidR="000B024B" w:rsidRPr="004D093B" w:rsidRDefault="000B024B" w:rsidP="004D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A1727D2" w14:textId="73ED9028" w:rsidR="006E35AD" w:rsidRPr="004D093B" w:rsidRDefault="0006100A" w:rsidP="004D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Action point</w:t>
      </w:r>
      <w:r w:rsidR="006E35AD" w:rsidRPr="004D09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DB19152" w14:textId="77777777" w:rsidR="006E35AD" w:rsidRPr="004D093B" w:rsidRDefault="006E35AD" w:rsidP="004D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84A1F" w14:textId="1160017F" w:rsidR="00DF0DF3" w:rsidRPr="004D093B" w:rsidRDefault="005E34AA" w:rsidP="004D0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i/>
          <w:sz w:val="24"/>
          <w:szCs w:val="24"/>
        </w:rPr>
        <w:t>ERC agreed to work with</w:t>
      </w:r>
      <w:r w:rsidR="000B024B" w:rsidRPr="004D093B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Pr="004D093B">
        <w:rPr>
          <w:rFonts w:ascii="Times New Roman" w:eastAsia="Times New Roman" w:hAnsi="Times New Roman" w:cs="Times New Roman"/>
          <w:i/>
          <w:sz w:val="24"/>
          <w:szCs w:val="24"/>
        </w:rPr>
        <w:t xml:space="preserve"> mission </w:t>
      </w:r>
      <w:r w:rsidR="000B024B" w:rsidRPr="004D093B">
        <w:rPr>
          <w:rFonts w:ascii="Times New Roman" w:eastAsia="Times New Roman" w:hAnsi="Times New Roman" w:cs="Times New Roman"/>
          <w:i/>
          <w:sz w:val="24"/>
          <w:szCs w:val="24"/>
        </w:rPr>
        <w:t>and NGO colleagues to ensure that NGO colleagues are kept informed of developments</w:t>
      </w:r>
      <w:r w:rsidR="006E35AD" w:rsidRPr="004D093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E35AD" w:rsidRPr="004D09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Action by:</w:t>
      </w:r>
      <w:r w:rsidR="006E35AD" w:rsidRPr="004D09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B024B" w:rsidRPr="004D093B">
        <w:rPr>
          <w:rFonts w:ascii="Times New Roman" w:eastAsia="Times New Roman" w:hAnsi="Times New Roman" w:cs="Times New Roman"/>
          <w:i/>
          <w:sz w:val="24"/>
          <w:szCs w:val="24"/>
        </w:rPr>
        <w:t>ERC</w:t>
      </w:r>
      <w:r w:rsidR="006E35AD" w:rsidRPr="004D093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B8B741F" w14:textId="77777777" w:rsidR="006E35AD" w:rsidRPr="004D093B" w:rsidRDefault="006E35AD" w:rsidP="004D0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F293F8" w14:textId="77777777" w:rsidR="007B75D3" w:rsidRPr="004D093B" w:rsidRDefault="007B75D3" w:rsidP="004D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3483E" w14:textId="766C976A" w:rsidR="006E35AD" w:rsidRPr="004D093B" w:rsidRDefault="000B024B" w:rsidP="004D093B">
      <w:pPr>
        <w:spacing w:after="0" w:line="240" w:lineRule="auto"/>
        <w:jc w:val="right"/>
        <w:rPr>
          <w:sz w:val="24"/>
          <w:szCs w:val="24"/>
        </w:rPr>
      </w:pPr>
      <w:r w:rsidRPr="004D093B">
        <w:rPr>
          <w:rFonts w:ascii="Times New Roman" w:eastAsia="Times New Roman" w:hAnsi="Times New Roman" w:cs="Times New Roman"/>
          <w:i/>
          <w:sz w:val="24"/>
          <w:szCs w:val="24"/>
        </w:rPr>
        <w:t>Circulated</w:t>
      </w:r>
      <w:r w:rsidR="0090695F" w:rsidRPr="004D093B">
        <w:rPr>
          <w:rFonts w:ascii="Times New Roman" w:eastAsia="Times New Roman" w:hAnsi="Times New Roman" w:cs="Times New Roman"/>
          <w:i/>
          <w:sz w:val="24"/>
          <w:szCs w:val="24"/>
        </w:rPr>
        <w:t xml:space="preserve"> by the IASC secretariat on </w:t>
      </w:r>
      <w:r w:rsidRPr="004D093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2444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E35AD" w:rsidRPr="004D093B">
        <w:rPr>
          <w:rFonts w:ascii="Times New Roman" w:eastAsia="Times New Roman" w:hAnsi="Times New Roman" w:cs="Times New Roman"/>
          <w:i/>
          <w:sz w:val="24"/>
          <w:szCs w:val="24"/>
        </w:rPr>
        <w:t xml:space="preserve"> September 2014</w:t>
      </w:r>
    </w:p>
    <w:p w14:paraId="3C974060" w14:textId="77777777" w:rsidR="00C33544" w:rsidRPr="004D093B" w:rsidRDefault="00C33544" w:rsidP="004D093B">
      <w:pPr>
        <w:spacing w:line="240" w:lineRule="auto"/>
        <w:rPr>
          <w:sz w:val="24"/>
          <w:szCs w:val="24"/>
        </w:rPr>
      </w:pPr>
    </w:p>
    <w:sectPr w:rsidR="00C33544" w:rsidRPr="004D093B" w:rsidSect="00E00CC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AEC4" w14:textId="77777777" w:rsidR="00DA03E7" w:rsidRDefault="00DA03E7">
      <w:pPr>
        <w:spacing w:after="0" w:line="240" w:lineRule="auto"/>
      </w:pPr>
      <w:r>
        <w:separator/>
      </w:r>
    </w:p>
  </w:endnote>
  <w:endnote w:type="continuationSeparator" w:id="0">
    <w:p w14:paraId="67E728DF" w14:textId="77777777" w:rsidR="00DA03E7" w:rsidRDefault="00DA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E163" w14:textId="77777777" w:rsidR="004D093B" w:rsidRDefault="004D093B">
    <w:pPr>
      <w:pStyle w:val="Footer"/>
    </w:pPr>
  </w:p>
  <w:p w14:paraId="6EB485E7" w14:textId="77777777" w:rsidR="004D093B" w:rsidRPr="00027375" w:rsidRDefault="004D093B" w:rsidP="00E00CCE">
    <w:pPr>
      <w:pStyle w:val="Footer"/>
      <w:rPr>
        <w:sz w:val="18"/>
        <w:szCs w:val="18"/>
      </w:rPr>
    </w:pPr>
    <w:r w:rsidRPr="00027375">
      <w:rPr>
        <w:sz w:val="18"/>
        <w:szCs w:val="18"/>
      </w:rPr>
      <w:t>Page</w:t>
    </w:r>
    <w:r>
      <w:rPr>
        <w:sz w:val="18"/>
        <w:szCs w:val="18"/>
      </w:rPr>
      <w:t xml:space="preserve"> </w:t>
    </w:r>
    <w:r w:rsidRPr="00027375">
      <w:rPr>
        <w:bCs/>
        <w:sz w:val="18"/>
        <w:szCs w:val="18"/>
      </w:rPr>
      <w:fldChar w:fldCharType="begin"/>
    </w:r>
    <w:r w:rsidRPr="00027375">
      <w:rPr>
        <w:bCs/>
        <w:sz w:val="18"/>
        <w:szCs w:val="18"/>
      </w:rPr>
      <w:instrText xml:space="preserve"> PAGE </w:instrText>
    </w:r>
    <w:r w:rsidRPr="00027375">
      <w:rPr>
        <w:bCs/>
        <w:sz w:val="18"/>
        <w:szCs w:val="18"/>
      </w:rPr>
      <w:fldChar w:fldCharType="separate"/>
    </w:r>
    <w:r w:rsidR="00981C8B">
      <w:rPr>
        <w:bCs/>
        <w:noProof/>
        <w:sz w:val="18"/>
        <w:szCs w:val="18"/>
      </w:rPr>
      <w:t>2</w:t>
    </w:r>
    <w:r w:rsidRPr="00027375"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027375">
      <w:rPr>
        <w:sz w:val="18"/>
        <w:szCs w:val="18"/>
      </w:rPr>
      <w:t xml:space="preserve">of </w:t>
    </w:r>
    <w:r w:rsidRPr="00027375">
      <w:rPr>
        <w:bCs/>
        <w:sz w:val="18"/>
        <w:szCs w:val="18"/>
      </w:rPr>
      <w:fldChar w:fldCharType="begin"/>
    </w:r>
    <w:r w:rsidRPr="00027375">
      <w:rPr>
        <w:bCs/>
        <w:sz w:val="18"/>
        <w:szCs w:val="18"/>
      </w:rPr>
      <w:instrText xml:space="preserve"> NUMPAGES  </w:instrText>
    </w:r>
    <w:r w:rsidRPr="00027375">
      <w:rPr>
        <w:bCs/>
        <w:sz w:val="18"/>
        <w:szCs w:val="18"/>
      </w:rPr>
      <w:fldChar w:fldCharType="separate"/>
    </w:r>
    <w:r w:rsidR="00981C8B">
      <w:rPr>
        <w:bCs/>
        <w:noProof/>
        <w:sz w:val="18"/>
        <w:szCs w:val="18"/>
      </w:rPr>
      <w:t>2</w:t>
    </w:r>
    <w:r w:rsidRPr="00027375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B86E" w14:textId="77777777" w:rsidR="00DA03E7" w:rsidRDefault="00DA03E7">
      <w:pPr>
        <w:spacing w:after="0" w:line="240" w:lineRule="auto"/>
      </w:pPr>
      <w:r>
        <w:separator/>
      </w:r>
    </w:p>
  </w:footnote>
  <w:footnote w:type="continuationSeparator" w:id="0">
    <w:p w14:paraId="7F861F43" w14:textId="77777777" w:rsidR="00DA03E7" w:rsidRDefault="00DA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949"/>
    <w:multiLevelType w:val="hybridMultilevel"/>
    <w:tmpl w:val="CCE61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143"/>
    <w:multiLevelType w:val="hybridMultilevel"/>
    <w:tmpl w:val="55C8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2813"/>
    <w:multiLevelType w:val="multilevel"/>
    <w:tmpl w:val="44CA45E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1C440F5E"/>
    <w:multiLevelType w:val="multilevel"/>
    <w:tmpl w:val="83BC46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1EB429C9"/>
    <w:multiLevelType w:val="multilevel"/>
    <w:tmpl w:val="6F8CDF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20261406"/>
    <w:multiLevelType w:val="hybridMultilevel"/>
    <w:tmpl w:val="A0C06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690A"/>
    <w:multiLevelType w:val="multilevel"/>
    <w:tmpl w:val="FBD484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23FB1EBB"/>
    <w:multiLevelType w:val="multilevel"/>
    <w:tmpl w:val="32B495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26DB4DF8"/>
    <w:multiLevelType w:val="multilevel"/>
    <w:tmpl w:val="D6E0056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294B6F4A"/>
    <w:multiLevelType w:val="hybridMultilevel"/>
    <w:tmpl w:val="1BD4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6703A"/>
    <w:multiLevelType w:val="hybridMultilevel"/>
    <w:tmpl w:val="9080FA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844C2"/>
    <w:multiLevelType w:val="multilevel"/>
    <w:tmpl w:val="04D23E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39801D68"/>
    <w:multiLevelType w:val="hybridMultilevel"/>
    <w:tmpl w:val="1EE6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0077A"/>
    <w:multiLevelType w:val="multilevel"/>
    <w:tmpl w:val="1346C6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43857E25"/>
    <w:multiLevelType w:val="hybridMultilevel"/>
    <w:tmpl w:val="5DD087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1CC2"/>
    <w:multiLevelType w:val="multilevel"/>
    <w:tmpl w:val="FE24728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48E4216C"/>
    <w:multiLevelType w:val="multilevel"/>
    <w:tmpl w:val="AC061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4B8F77D9"/>
    <w:multiLevelType w:val="hybridMultilevel"/>
    <w:tmpl w:val="297CC6A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233C70"/>
    <w:multiLevelType w:val="multilevel"/>
    <w:tmpl w:val="9A48379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52C50F62"/>
    <w:multiLevelType w:val="hybridMultilevel"/>
    <w:tmpl w:val="09069D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20061"/>
    <w:multiLevelType w:val="hybridMultilevel"/>
    <w:tmpl w:val="B86E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70239"/>
    <w:multiLevelType w:val="multilevel"/>
    <w:tmpl w:val="077EBF8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65E96821"/>
    <w:multiLevelType w:val="hybridMultilevel"/>
    <w:tmpl w:val="49FE0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96FE9"/>
    <w:multiLevelType w:val="hybridMultilevel"/>
    <w:tmpl w:val="0818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16"/>
  </w:num>
  <w:num w:numId="8">
    <w:abstractNumId w:val="6"/>
  </w:num>
  <w:num w:numId="9">
    <w:abstractNumId w:val="8"/>
  </w:num>
  <w:num w:numId="10">
    <w:abstractNumId w:val="21"/>
  </w:num>
  <w:num w:numId="11">
    <w:abstractNumId w:val="13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20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10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AD"/>
    <w:rsid w:val="00005F7A"/>
    <w:rsid w:val="0006100A"/>
    <w:rsid w:val="000819D5"/>
    <w:rsid w:val="000B024B"/>
    <w:rsid w:val="000E48E7"/>
    <w:rsid w:val="00101AE1"/>
    <w:rsid w:val="001A02E0"/>
    <w:rsid w:val="001B3515"/>
    <w:rsid w:val="00215AB3"/>
    <w:rsid w:val="00244283"/>
    <w:rsid w:val="002A67AD"/>
    <w:rsid w:val="002B4E8A"/>
    <w:rsid w:val="002E4C6D"/>
    <w:rsid w:val="003A41C0"/>
    <w:rsid w:val="003C3532"/>
    <w:rsid w:val="003F594B"/>
    <w:rsid w:val="00411241"/>
    <w:rsid w:val="004378C0"/>
    <w:rsid w:val="00440B61"/>
    <w:rsid w:val="004C7362"/>
    <w:rsid w:val="004D093B"/>
    <w:rsid w:val="004D2268"/>
    <w:rsid w:val="00526FAD"/>
    <w:rsid w:val="00531E86"/>
    <w:rsid w:val="00560AE4"/>
    <w:rsid w:val="005D5343"/>
    <w:rsid w:val="005D7596"/>
    <w:rsid w:val="005E34AA"/>
    <w:rsid w:val="00687588"/>
    <w:rsid w:val="006A76C9"/>
    <w:rsid w:val="006E35AD"/>
    <w:rsid w:val="00705A71"/>
    <w:rsid w:val="00715B69"/>
    <w:rsid w:val="007533CA"/>
    <w:rsid w:val="007B75D3"/>
    <w:rsid w:val="007F298A"/>
    <w:rsid w:val="007F7FDB"/>
    <w:rsid w:val="008B3B9A"/>
    <w:rsid w:val="0090695F"/>
    <w:rsid w:val="00914CE8"/>
    <w:rsid w:val="00963877"/>
    <w:rsid w:val="00981C8B"/>
    <w:rsid w:val="00A3526F"/>
    <w:rsid w:val="00A439F6"/>
    <w:rsid w:val="00A44890"/>
    <w:rsid w:val="00AB4195"/>
    <w:rsid w:val="00AD519B"/>
    <w:rsid w:val="00AF02CF"/>
    <w:rsid w:val="00B52D16"/>
    <w:rsid w:val="00B65268"/>
    <w:rsid w:val="00B977E6"/>
    <w:rsid w:val="00BD4113"/>
    <w:rsid w:val="00BF0708"/>
    <w:rsid w:val="00C26987"/>
    <w:rsid w:val="00C33544"/>
    <w:rsid w:val="00C81D3D"/>
    <w:rsid w:val="00CE688C"/>
    <w:rsid w:val="00D40CAB"/>
    <w:rsid w:val="00D435AF"/>
    <w:rsid w:val="00D835FE"/>
    <w:rsid w:val="00DA03E7"/>
    <w:rsid w:val="00DF0DF3"/>
    <w:rsid w:val="00E00CCE"/>
    <w:rsid w:val="00E0742C"/>
    <w:rsid w:val="00E1140B"/>
    <w:rsid w:val="00E24A85"/>
    <w:rsid w:val="00E466E8"/>
    <w:rsid w:val="00F01907"/>
    <w:rsid w:val="00F04EE9"/>
    <w:rsid w:val="00F24447"/>
    <w:rsid w:val="00FD48A3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0E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A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E35A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" w:eastAsia="Times New Roman" w:hAnsi="Times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35AD"/>
    <w:rPr>
      <w:rFonts w:ascii="Times" w:eastAsia="Times New Roman" w:hAnsi="Times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0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E1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E1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E1"/>
    <w:rPr>
      <w:rFonts w:ascii="Tahoma" w:eastAsiaTheme="minorHAns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14CE8"/>
    <w:pPr>
      <w:ind w:left="720"/>
      <w:contextualSpacing/>
    </w:pPr>
  </w:style>
  <w:style w:type="paragraph" w:customStyle="1" w:styleId="Body">
    <w:name w:val="Body"/>
    <w:rsid w:val="00705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A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E35A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" w:eastAsia="Times New Roman" w:hAnsi="Times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35AD"/>
    <w:rPr>
      <w:rFonts w:ascii="Times" w:eastAsia="Times New Roman" w:hAnsi="Times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0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E1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E1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E1"/>
    <w:rPr>
      <w:rFonts w:ascii="Tahoma" w:eastAsiaTheme="minorHAns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14CE8"/>
    <w:pPr>
      <w:ind w:left="720"/>
      <w:contextualSpacing/>
    </w:pPr>
  </w:style>
  <w:style w:type="paragraph" w:customStyle="1" w:styleId="Body">
    <w:name w:val="Body"/>
    <w:rsid w:val="00705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Emilie Brandt</cp:lastModifiedBy>
  <cp:revision>2</cp:revision>
  <dcterms:created xsi:type="dcterms:W3CDTF">2014-09-24T20:30:00Z</dcterms:created>
  <dcterms:modified xsi:type="dcterms:W3CDTF">2014-09-24T20:30:00Z</dcterms:modified>
</cp:coreProperties>
</file>