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AF" w:rsidRDefault="00F64CAF" w:rsidP="00F64CAF">
      <w:pPr>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rPr>
        <w:t>Grand Bargain work streams</w:t>
      </w:r>
      <w:r>
        <w:rPr>
          <w:rFonts w:ascii="Times New Roman" w:hAnsi="Times New Roman" w:cs="Times New Roman"/>
          <w:b/>
          <w:sz w:val="28"/>
          <w:szCs w:val="28"/>
        </w:rPr>
        <w:br/>
      </w:r>
      <w:r>
        <w:rPr>
          <w:rFonts w:ascii="Times New Roman" w:hAnsi="Times New Roman" w:cs="Times New Roman"/>
          <w:b/>
          <w:sz w:val="28"/>
          <w:szCs w:val="28"/>
          <w:u w:val="single"/>
        </w:rPr>
        <w:t>Summary of progress, December 2016</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b/>
        </w:rPr>
      </w:pPr>
      <w:r>
        <w:rPr>
          <w:rFonts w:ascii="Times New Roman" w:hAnsi="Times New Roman" w:cs="Times New Roman"/>
          <w:b/>
        </w:rPr>
        <w:t>1) Transparency - World Bank and the Netherlands</w:t>
      </w:r>
    </w:p>
    <w:p w:rsidR="00F64CAF" w:rsidRDefault="00F64CAF" w:rsidP="00F64CAF">
      <w:pPr>
        <w:spacing w:line="276" w:lineRule="auto"/>
        <w:jc w:val="both"/>
        <w:rPr>
          <w:rFonts w:ascii="Times New Roman" w:hAnsi="Times New Roman" w:cs="Times New Roman"/>
          <w:i/>
        </w:rPr>
      </w:pPr>
    </w:p>
    <w:p w:rsidR="00F64CAF" w:rsidRDefault="00F64CAF" w:rsidP="00F64CAF">
      <w:pPr>
        <w:spacing w:line="276" w:lineRule="auto"/>
        <w:jc w:val="both"/>
        <w:rPr>
          <w:rFonts w:ascii="Times New Roman" w:hAnsi="Times New Roman" w:cs="Times New Roman"/>
          <w:u w:val="single"/>
        </w:rPr>
      </w:pPr>
      <w:r>
        <w:rPr>
          <w:rFonts w:ascii="Times New Roman" w:hAnsi="Times New Roman" w:cs="Times New Roman"/>
          <w:u w:val="single"/>
        </w:rPr>
        <w:t>Which concrete actions have you taken and/or are planning to take in the near future?</w:t>
      </w:r>
    </w:p>
    <w:p w:rsidR="00F64CAF" w:rsidRDefault="00F64CAF" w:rsidP="00F64CAF">
      <w:pPr>
        <w:spacing w:line="276" w:lineRule="auto"/>
        <w:jc w:val="both"/>
        <w:rPr>
          <w:rFonts w:ascii="Times New Roman" w:hAnsi="Times New Roman" w:cs="Times New Roman"/>
          <w:i/>
        </w:rPr>
      </w:pPr>
    </w:p>
    <w:p w:rsidR="00F64CAF" w:rsidRDefault="00B24277" w:rsidP="00B24277">
      <w:pPr>
        <w:spacing w:line="276" w:lineRule="auto"/>
        <w:jc w:val="both"/>
        <w:rPr>
          <w:rFonts w:ascii="Times New Roman" w:hAnsi="Times New Roman" w:cs="Times New Roman"/>
        </w:rPr>
      </w:pPr>
      <w:r>
        <w:rPr>
          <w:rFonts w:ascii="Times New Roman" w:hAnsi="Times New Roman" w:cs="Times New Roman"/>
        </w:rPr>
        <w:t xml:space="preserve">Starting in January, </w:t>
      </w:r>
      <w:r>
        <w:rPr>
          <w:rFonts w:ascii="Times New Roman" w:hAnsi="Times New Roman" w:cs="Times New Roman"/>
        </w:rPr>
        <w:t>t</w:t>
      </w:r>
      <w:bookmarkStart w:id="0" w:name="_GoBack"/>
      <w:bookmarkEnd w:id="0"/>
      <w:r w:rsidR="00F64CAF">
        <w:rPr>
          <w:rFonts w:ascii="Times New Roman" w:hAnsi="Times New Roman" w:cs="Times New Roman"/>
        </w:rPr>
        <w:t>he Netherlands (NL) will work closely with Development Initiatives (DI) to carry out a baseline study into which organizations report to IATI and whether or not there are challenges to this process. NL and DI will reach out to all GB signatories as well as other interested stakeholders, conduct surveys, and identify and analyze any gaps that may exist.</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rPr>
      </w:pPr>
      <w:r>
        <w:rPr>
          <w:rFonts w:ascii="Times New Roman" w:hAnsi="Times New Roman" w:cs="Times New Roman"/>
        </w:rPr>
        <w:t>A report summarizing the findings will be ready by the end of May, in time for the annual meeting in June (ECOSOC). The challenges identified will feed into the discussion on 'next steps'; for this reason NL expressed interest to wait until the report is out before working with IATI directly.</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u w:val="single"/>
        </w:rPr>
      </w:pPr>
      <w:r>
        <w:rPr>
          <w:rFonts w:ascii="Times New Roman" w:hAnsi="Times New Roman" w:cs="Times New Roman"/>
          <w:u w:val="single"/>
        </w:rPr>
        <w:t>Have you taken, or are planning to take in the near future, any joint action with other work streams?</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rPr>
      </w:pPr>
      <w:r>
        <w:rPr>
          <w:rFonts w:ascii="Times New Roman" w:hAnsi="Times New Roman" w:cs="Times New Roman"/>
        </w:rPr>
        <w:t>The Netherlands are currently exploring harmonized reporting requirements with ICVA and how IATI can join forces, but for now these have just been "prep phase" discussions and nothing has been signed. NL mentioned the possibility of Development Initiatives acting as a go-between between the actors, which would feed into their research for the baseline study.</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rPr>
      </w:pPr>
      <w:r>
        <w:rPr>
          <w:rFonts w:ascii="Times New Roman" w:hAnsi="Times New Roman" w:cs="Times New Roman"/>
        </w:rPr>
        <w:t>NL is also working with the Red Cross family on open data reporting and how to link this with IATI.</w:t>
      </w:r>
    </w:p>
    <w:p w:rsidR="00F64CAF" w:rsidRDefault="00F64CAF" w:rsidP="00F64CAF">
      <w:pPr>
        <w:spacing w:line="276" w:lineRule="auto"/>
        <w:jc w:val="both"/>
        <w:rPr>
          <w:rFonts w:ascii="Times New Roman" w:hAnsi="Times New Roman" w:cs="Times New Roman"/>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F64CAF" w:rsidRDefault="00F64CAF" w:rsidP="00F64CAF">
      <w:pPr>
        <w:spacing w:line="276" w:lineRule="auto"/>
        <w:jc w:val="both"/>
        <w:rPr>
          <w:rFonts w:ascii="Times New Roman" w:hAnsi="Times New Roman" w:cs="Times New Roman"/>
          <w:b/>
        </w:rPr>
      </w:pPr>
    </w:p>
    <w:p w:rsidR="00C40F01" w:rsidRDefault="00C40F01"/>
    <w:sectPr w:rsidR="00C40F0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29" w:rsidRDefault="008D0A29" w:rsidP="001146EE">
      <w:r>
        <w:separator/>
      </w:r>
    </w:p>
  </w:endnote>
  <w:endnote w:type="continuationSeparator" w:id="0">
    <w:p w:rsidR="008D0A29" w:rsidRDefault="008D0A29" w:rsidP="0011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EE" w:rsidRDefault="001146EE" w:rsidP="001146EE">
    <w:pPr>
      <w:pStyle w:val="Header"/>
      <w:rPr>
        <w:rFonts w:ascii="Times New Roman" w:hAnsi="Times New Roman" w:cs="Times New Roman"/>
        <w:sz w:val="22"/>
        <w:szCs w:val="22"/>
      </w:rPr>
    </w:pPr>
    <w:r>
      <w:rPr>
        <w:rFonts w:ascii="Times New Roman" w:hAnsi="Times New Roman" w:cs="Times New Roman"/>
        <w:sz w:val="22"/>
        <w:szCs w:val="22"/>
      </w:rPr>
      <w:t>Summary of progress from each Grand Bargain work stream – Annex (III) to the meeting report of the Facilitation Group meeting of December 9th, 2016</w:t>
    </w:r>
  </w:p>
  <w:p w:rsidR="001146EE" w:rsidRDefault="00114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29" w:rsidRDefault="008D0A29" w:rsidP="001146EE">
      <w:r>
        <w:separator/>
      </w:r>
    </w:p>
  </w:footnote>
  <w:footnote w:type="continuationSeparator" w:id="0">
    <w:p w:rsidR="008D0A29" w:rsidRDefault="008D0A29" w:rsidP="00114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F"/>
    <w:rsid w:val="001146EE"/>
    <w:rsid w:val="008D0A29"/>
    <w:rsid w:val="00B24277"/>
    <w:rsid w:val="00C40F01"/>
    <w:rsid w:val="00C819DE"/>
    <w:rsid w:val="00F64C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DB62-6C19-4E5F-AA74-B62F269E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AF"/>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6EE"/>
    <w:pPr>
      <w:tabs>
        <w:tab w:val="center" w:pos="4513"/>
        <w:tab w:val="right" w:pos="9026"/>
      </w:tabs>
    </w:pPr>
  </w:style>
  <w:style w:type="character" w:customStyle="1" w:styleId="HeaderChar">
    <w:name w:val="Header Char"/>
    <w:basedOn w:val="DefaultParagraphFont"/>
    <w:link w:val="Header"/>
    <w:uiPriority w:val="99"/>
    <w:rsid w:val="001146EE"/>
    <w:rPr>
      <w:rFonts w:eastAsiaTheme="minorHAnsi"/>
      <w:sz w:val="24"/>
      <w:szCs w:val="24"/>
      <w:lang w:val="en-US" w:eastAsia="en-US"/>
    </w:rPr>
  </w:style>
  <w:style w:type="paragraph" w:styleId="Footer">
    <w:name w:val="footer"/>
    <w:basedOn w:val="Normal"/>
    <w:link w:val="FooterChar"/>
    <w:uiPriority w:val="99"/>
    <w:unhideWhenUsed/>
    <w:rsid w:val="001146EE"/>
    <w:pPr>
      <w:tabs>
        <w:tab w:val="center" w:pos="4513"/>
        <w:tab w:val="right" w:pos="9026"/>
      </w:tabs>
    </w:pPr>
  </w:style>
  <w:style w:type="character" w:customStyle="1" w:styleId="FooterChar">
    <w:name w:val="Footer Char"/>
    <w:basedOn w:val="DefaultParagraphFont"/>
    <w:link w:val="Footer"/>
    <w:uiPriority w:val="99"/>
    <w:rsid w:val="001146EE"/>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8953">
      <w:bodyDiv w:val="1"/>
      <w:marLeft w:val="0"/>
      <w:marRight w:val="0"/>
      <w:marTop w:val="0"/>
      <w:marBottom w:val="0"/>
      <w:divBdr>
        <w:top w:val="none" w:sz="0" w:space="0" w:color="auto"/>
        <w:left w:val="none" w:sz="0" w:space="0" w:color="auto"/>
        <w:bottom w:val="none" w:sz="0" w:space="0" w:color="auto"/>
        <w:right w:val="none" w:sz="0" w:space="0" w:color="auto"/>
      </w:divBdr>
    </w:div>
    <w:div w:id="14141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dcterms:created xsi:type="dcterms:W3CDTF">2017-05-06T05:41:00Z</dcterms:created>
  <dcterms:modified xsi:type="dcterms:W3CDTF">2017-05-06T06:08:00Z</dcterms:modified>
</cp:coreProperties>
</file>